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9E71D" w14:textId="77777777" w:rsidR="00A87B94" w:rsidRPr="00A87B94" w:rsidRDefault="00A87B94" w:rsidP="00A87B94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</w:pPr>
      <w:r w:rsidRPr="00A87B94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Udbudstekst</w:t>
      </w:r>
      <w:r w:rsidRPr="00A87B94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 xml:space="preserve">: </w:t>
      </w:r>
      <w:r w:rsidRPr="00A87B94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Fuld nedfældelig rustfri pullert</w:t>
      </w:r>
      <w:r w:rsidRPr="00A87B94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 xml:space="preserve"> Ø154mm fra By Bang</w:t>
      </w:r>
    </w:p>
    <w:p w14:paraId="79ECA9A6" w14:textId="4252DDE4" w:rsidR="00A87B94" w:rsidRPr="00A87B94" w:rsidRDefault="00A87B94" w:rsidP="00A87B94">
      <w:pPr>
        <w:spacing w:after="0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87B94">
        <w:rPr>
          <w:rFonts w:ascii="Calibri" w:eastAsia="Times New Roman" w:hAnsi="Calibri" w:cs="Calibri"/>
          <w:kern w:val="0"/>
          <w:lang w:eastAsia="da-DK"/>
          <w14:ligatures w14:val="none"/>
        </w:rPr>
        <w:t>En fuld nedfældelig rustfri pullert Ø154 mm er et effektivt og diskret valg til regulering af adgang i både offentlige og private områder. Pullerten er semiautomatisk og hæves ved hjælp af gastryk. Når den ikke er i brug, sænkes den helt ned i jorden, hvilket gør den pladsbesparende og velegnet til bymiljøer, gågader, torve og parkeringsarealer.</w:t>
      </w:r>
    </w:p>
    <w:p w14:paraId="07354B94" w14:textId="00175E88" w:rsidR="00A87B94" w:rsidRPr="00A87B94" w:rsidRDefault="00A87B94" w:rsidP="00A87B94">
      <w:pPr>
        <w:spacing w:after="0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</w:p>
    <w:p w14:paraId="1D3E9B17" w14:textId="77777777" w:rsidR="00A87B94" w:rsidRPr="00A87B94" w:rsidRDefault="00A87B94" w:rsidP="00A87B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87B94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Materiale:</w:t>
      </w:r>
      <w:r w:rsidRPr="00A87B94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Børstet rustfrit stål med en poleret overflade, der sikrer høj modstandsdygtighed mod vejr og slid.</w:t>
      </w:r>
    </w:p>
    <w:p w14:paraId="05D08791" w14:textId="77777777" w:rsidR="00A87B94" w:rsidRPr="00A87B94" w:rsidRDefault="00A87B94" w:rsidP="00A87B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87B94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Låsemekanisme:</w:t>
      </w:r>
      <w:r w:rsidRPr="00A87B94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Trekantslås for sikker og nem betjening.</w:t>
      </w:r>
    </w:p>
    <w:p w14:paraId="2BED80B9" w14:textId="77777777" w:rsidR="00A87B94" w:rsidRPr="00A87B94" w:rsidRDefault="00A87B94" w:rsidP="00A87B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87B94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Gasfjeder:</w:t>
      </w:r>
      <w:r w:rsidRPr="00A87B94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Gør det let at hæve pullerten, når adgang skal begrænses eller reguleres.</w:t>
      </w:r>
    </w:p>
    <w:p w14:paraId="516FF1C7" w14:textId="77777777" w:rsidR="00A87B94" w:rsidRPr="00A87B94" w:rsidRDefault="00A87B94" w:rsidP="00A87B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87B94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Leveres med varmgalvaniseret jordmuffe (Ø168,3 mm)</w:t>
      </w:r>
      <w:r w:rsidRPr="00A87B94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for stabil montering i underlaget.</w:t>
      </w:r>
    </w:p>
    <w:p w14:paraId="06C7E0CF" w14:textId="77777777" w:rsidR="00A87B94" w:rsidRPr="00A87B94" w:rsidRDefault="00A87B94" w:rsidP="00A87B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87B94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Højde over jord:</w:t>
      </w:r>
      <w:r w:rsidRPr="00A87B94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Ca. 750 mm</w:t>
      </w:r>
    </w:p>
    <w:p w14:paraId="3D0827A9" w14:textId="77777777" w:rsidR="00A87B94" w:rsidRPr="00A87B94" w:rsidRDefault="00A87B94" w:rsidP="00A87B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87B94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Nedgravningsdybde:</w:t>
      </w:r>
      <w:r w:rsidRPr="00A87B94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Ca. 1000–1150 mm</w:t>
      </w:r>
    </w:p>
    <w:p w14:paraId="7CE65CA7" w14:textId="77777777" w:rsidR="00A87B94" w:rsidRPr="00A87B94" w:rsidRDefault="00A87B94" w:rsidP="00A87B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87B94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Diameter:</w:t>
      </w:r>
      <w:r w:rsidRPr="00A87B94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Ø154 mm (pullert) / Ø168,3 mm (jordmuffe)</w:t>
      </w:r>
    </w:p>
    <w:p w14:paraId="2C7D5FD7" w14:textId="77777777" w:rsidR="00A87B94" w:rsidRPr="00A87B94" w:rsidRDefault="00A87B94" w:rsidP="00A87B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87B94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Vægt:</w:t>
      </w:r>
      <w:r w:rsidRPr="00A87B94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Ca. 45 kg</w:t>
      </w:r>
    </w:p>
    <w:p w14:paraId="60D2879B" w14:textId="77777777" w:rsidR="00A87B94" w:rsidRPr="00A87B94" w:rsidRDefault="00A87B94" w:rsidP="00A87B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87B94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Funktion:</w:t>
      </w:r>
      <w:r w:rsidRPr="00A87B94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Semiautomatisk – løftes ved gastryk</w:t>
      </w:r>
    </w:p>
    <w:p w14:paraId="07A9309C" w14:textId="77777777" w:rsidR="00A87B94" w:rsidRPr="00A87B94" w:rsidRDefault="00A87B94" w:rsidP="00A87B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87B94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Sikkerhed:</w:t>
      </w:r>
      <w:r w:rsidRPr="00A87B94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Låses med trekantslås</w:t>
      </w:r>
    </w:p>
    <w:p w14:paraId="51011DF1" w14:textId="77777777" w:rsidR="00A87B94" w:rsidRPr="00A87B94" w:rsidRDefault="00A87B94" w:rsidP="00A87B9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87B94">
        <w:rPr>
          <w:rFonts w:ascii="Calibri" w:eastAsia="Times New Roman" w:hAnsi="Calibri" w:cs="Calibri"/>
          <w:kern w:val="0"/>
          <w:lang w:eastAsia="da-DK"/>
          <w14:ligatures w14:val="none"/>
        </w:rPr>
        <w:t>Denne robuste pullertløsning er designet til at modstå både dagligt brug og skiftende vejrforhold i byrummet.</w:t>
      </w:r>
    </w:p>
    <w:p w14:paraId="2B4D5432" w14:textId="408F356B" w:rsidR="00A87B94" w:rsidRPr="00A87B94" w:rsidRDefault="00A87B94" w:rsidP="00A87B9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87B94">
        <w:rPr>
          <w:rFonts w:ascii="Calibri" w:eastAsia="Times New Roman" w:hAnsi="Calibri" w:cs="Calibri"/>
          <w:kern w:val="0"/>
          <w:lang w:eastAsia="da-DK"/>
          <w14:ligatures w14:val="none"/>
        </w:rPr>
        <w:t>Pullerten sikrer en moderne og æstetisk løsning til styring af trafik og adgang, der ubesværet integreres i det omgivende designmiljø.</w:t>
      </w:r>
    </w:p>
    <w:p w14:paraId="2E548211" w14:textId="77777777" w:rsidR="00733F00" w:rsidRPr="00A87B94" w:rsidRDefault="00733F00">
      <w:pPr>
        <w:rPr>
          <w:rFonts w:ascii="Calibri" w:hAnsi="Calibri" w:cs="Calibri"/>
        </w:rPr>
      </w:pPr>
    </w:p>
    <w:sectPr w:rsidR="00733F00" w:rsidRPr="00A87B9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64D1D"/>
    <w:multiLevelType w:val="multilevel"/>
    <w:tmpl w:val="1D90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5B6101"/>
    <w:multiLevelType w:val="multilevel"/>
    <w:tmpl w:val="52D8C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3E555D"/>
    <w:multiLevelType w:val="multilevel"/>
    <w:tmpl w:val="371A2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2804238">
    <w:abstractNumId w:val="0"/>
  </w:num>
  <w:num w:numId="2" w16cid:durableId="797841518">
    <w:abstractNumId w:val="1"/>
  </w:num>
  <w:num w:numId="3" w16cid:durableId="17396670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B94"/>
    <w:rsid w:val="00733F00"/>
    <w:rsid w:val="00A87B94"/>
    <w:rsid w:val="00DB7184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76EA9"/>
  <w15:chartTrackingRefBased/>
  <w15:docId w15:val="{8F25E560-4038-4CC6-B9AF-F898607ED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87B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87B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87B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87B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87B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87B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87B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87B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87B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87B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87B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87B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87B9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87B9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87B9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87B9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87B9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87B9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87B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87B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87B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87B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87B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87B9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87B9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87B9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87B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87B9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87B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2025-04-01T13:25:00Z</dcterms:created>
  <dcterms:modified xsi:type="dcterms:W3CDTF">2025-04-01T13:27:00Z</dcterms:modified>
</cp:coreProperties>
</file>