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FB981" w14:textId="77777777" w:rsidR="00733F00" w:rsidRDefault="00733F00"/>
    <w:p w14:paraId="0569AAE5" w14:textId="77777777" w:rsidR="00FD318A" w:rsidRDefault="00FD318A"/>
    <w:p w14:paraId="10B563FE" w14:textId="77777777" w:rsidR="00FD318A" w:rsidRDefault="00FD318A"/>
    <w:p w14:paraId="3239551F" w14:textId="77777777" w:rsidR="00B05B7F" w:rsidRPr="00B05B7F" w:rsidRDefault="00B05B7F" w:rsidP="00B05B7F">
      <w:pPr>
        <w:spacing w:before="100" w:beforeAutospacing="1" w:line="240" w:lineRule="auto"/>
        <w:rPr>
          <w:rFonts w:ascii="Calibri" w:eastAsia="Times New Roman" w:hAnsi="Calibri" w:cs="Calibri"/>
          <w:b/>
          <w:bCs/>
          <w:kern w:val="0"/>
          <w:sz w:val="24"/>
          <w:szCs w:val="24"/>
          <w:lang w:eastAsia="da-DK"/>
          <w14:ligatures w14:val="none"/>
        </w:rPr>
      </w:pPr>
      <w:r w:rsidRPr="00B05B7F">
        <w:rPr>
          <w:rFonts w:ascii="Calibri" w:eastAsia="Times New Roman" w:hAnsi="Calibri" w:cs="Calibri"/>
          <w:b/>
          <w:bCs/>
          <w:kern w:val="0"/>
          <w:sz w:val="24"/>
          <w:szCs w:val="24"/>
          <w:lang w:eastAsia="da-DK"/>
          <w14:ligatures w14:val="none"/>
        </w:rPr>
        <w:t>Udbudstekst: Venskabsbænke GP69 fra By bang</w:t>
      </w:r>
    </w:p>
    <w:p w14:paraId="4A93BD3D" w14:textId="723D1A95" w:rsidR="00B05B7F" w:rsidRPr="00B05B7F" w:rsidRDefault="00B05B7F" w:rsidP="00B05B7F">
      <w:pPr>
        <w:spacing w:before="100" w:beforeAutospacing="1" w:after="100" w:afterAutospacing="1" w:line="240" w:lineRule="auto"/>
        <w:rPr>
          <w:rFonts w:ascii="Calibri" w:eastAsia="Times New Roman" w:hAnsi="Calibri" w:cs="Calibri"/>
          <w:kern w:val="0"/>
          <w:lang w:eastAsia="da-DK"/>
          <w14:ligatures w14:val="none"/>
        </w:rPr>
      </w:pPr>
      <w:r w:rsidRPr="00B05B7F">
        <w:rPr>
          <w:rFonts w:ascii="Calibri" w:eastAsia="Times New Roman" w:hAnsi="Calibri" w:cs="Calibri"/>
          <w:kern w:val="0"/>
          <w:lang w:eastAsia="da-DK"/>
          <w14:ligatures w14:val="none"/>
        </w:rPr>
        <w:t xml:space="preserve">Venskabsbænkene </w:t>
      </w:r>
      <w:r>
        <w:rPr>
          <w:rFonts w:ascii="Calibri" w:eastAsia="Times New Roman" w:hAnsi="Calibri" w:cs="Calibri"/>
          <w:kern w:val="0"/>
          <w:lang w:eastAsia="da-DK"/>
          <w14:ligatures w14:val="none"/>
        </w:rPr>
        <w:t xml:space="preserve">GP69 </w:t>
      </w:r>
      <w:r w:rsidRPr="00B05B7F">
        <w:rPr>
          <w:rFonts w:ascii="Calibri" w:eastAsia="Times New Roman" w:hAnsi="Calibri" w:cs="Calibri"/>
          <w:kern w:val="0"/>
          <w:lang w:eastAsia="da-DK"/>
          <w14:ligatures w14:val="none"/>
        </w:rPr>
        <w:t>fra By bang, model GP69, er udviklet med fokus på at skabe et naturligt samlingspunkt, hvor børn og unge kan mødes, tale sammen og danne nye venskaber. Den robuste konstruktion og ergonomiske udformning gør dem ideelle til skoler, daginstitutioner, parker og andre offentlige rum, hvor social interaktion og fællesskab prioriteres.</w:t>
      </w:r>
    </w:p>
    <w:p w14:paraId="58A583EA" w14:textId="77777777" w:rsidR="00B05B7F" w:rsidRPr="00B05B7F" w:rsidRDefault="00B05B7F" w:rsidP="00B05B7F">
      <w:pPr>
        <w:spacing w:before="100" w:beforeAutospacing="1" w:after="100" w:afterAutospacing="1" w:line="240" w:lineRule="auto"/>
        <w:rPr>
          <w:rFonts w:ascii="Calibri" w:eastAsia="Times New Roman" w:hAnsi="Calibri" w:cs="Calibri"/>
          <w:kern w:val="0"/>
          <w:lang w:eastAsia="da-DK"/>
          <w14:ligatures w14:val="none"/>
        </w:rPr>
      </w:pPr>
      <w:r w:rsidRPr="00B05B7F">
        <w:rPr>
          <w:rFonts w:ascii="Calibri" w:eastAsia="Times New Roman" w:hAnsi="Calibri" w:cs="Calibri"/>
          <w:b/>
          <w:bCs/>
          <w:kern w:val="0"/>
          <w:lang w:eastAsia="da-DK"/>
          <w14:ligatures w14:val="none"/>
        </w:rPr>
        <w:t>Specifikationer</w:t>
      </w:r>
    </w:p>
    <w:p w14:paraId="60C281FF" w14:textId="77777777" w:rsidR="00B05B7F" w:rsidRPr="00B05B7F" w:rsidRDefault="00B05B7F" w:rsidP="00B05B7F">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B05B7F">
        <w:rPr>
          <w:rFonts w:ascii="Calibri" w:eastAsia="Times New Roman" w:hAnsi="Calibri" w:cs="Calibri"/>
          <w:b/>
          <w:bCs/>
          <w:kern w:val="0"/>
          <w:lang w:eastAsia="da-DK"/>
          <w14:ligatures w14:val="none"/>
        </w:rPr>
        <w:t>Modeltyper</w:t>
      </w:r>
      <w:r w:rsidRPr="00B05B7F">
        <w:rPr>
          <w:rFonts w:ascii="Calibri" w:eastAsia="Times New Roman" w:hAnsi="Calibri" w:cs="Calibri"/>
          <w:kern w:val="0"/>
          <w:lang w:eastAsia="da-DK"/>
          <w14:ligatures w14:val="none"/>
        </w:rPr>
        <w:t xml:space="preserve">: </w:t>
      </w:r>
    </w:p>
    <w:p w14:paraId="2101F33F" w14:textId="77777777" w:rsidR="00B05B7F" w:rsidRPr="00B05B7F" w:rsidRDefault="00B05B7F" w:rsidP="00B05B7F">
      <w:pPr>
        <w:numPr>
          <w:ilvl w:val="1"/>
          <w:numId w:val="3"/>
        </w:numPr>
        <w:spacing w:before="100" w:beforeAutospacing="1" w:after="100" w:afterAutospacing="1" w:line="240" w:lineRule="auto"/>
        <w:rPr>
          <w:rFonts w:ascii="Calibri" w:eastAsia="Times New Roman" w:hAnsi="Calibri" w:cs="Calibri"/>
          <w:kern w:val="0"/>
          <w:lang w:eastAsia="da-DK"/>
          <w14:ligatures w14:val="none"/>
        </w:rPr>
      </w:pPr>
      <w:r w:rsidRPr="00B05B7F">
        <w:rPr>
          <w:rFonts w:ascii="Calibri" w:eastAsia="Times New Roman" w:hAnsi="Calibri" w:cs="Calibri"/>
          <w:kern w:val="0"/>
          <w:lang w:eastAsia="da-DK"/>
          <w14:ligatures w14:val="none"/>
        </w:rPr>
        <w:t>GP69A: 180 x 60 x 65 cm, 56 kg</w:t>
      </w:r>
    </w:p>
    <w:p w14:paraId="62DD8908" w14:textId="77777777" w:rsidR="00B05B7F" w:rsidRPr="00B05B7F" w:rsidRDefault="00B05B7F" w:rsidP="00B05B7F">
      <w:pPr>
        <w:numPr>
          <w:ilvl w:val="1"/>
          <w:numId w:val="3"/>
        </w:numPr>
        <w:spacing w:before="100" w:beforeAutospacing="1" w:after="100" w:afterAutospacing="1" w:line="240" w:lineRule="auto"/>
        <w:rPr>
          <w:rFonts w:ascii="Calibri" w:eastAsia="Times New Roman" w:hAnsi="Calibri" w:cs="Calibri"/>
          <w:kern w:val="0"/>
          <w:lang w:eastAsia="da-DK"/>
          <w14:ligatures w14:val="none"/>
        </w:rPr>
      </w:pPr>
      <w:r w:rsidRPr="00B05B7F">
        <w:rPr>
          <w:rFonts w:ascii="Calibri" w:eastAsia="Times New Roman" w:hAnsi="Calibri" w:cs="Calibri"/>
          <w:kern w:val="0"/>
          <w:lang w:eastAsia="da-DK"/>
          <w14:ligatures w14:val="none"/>
        </w:rPr>
        <w:t>GP69B: 180 x 64 x 76 cm, 56 kg</w:t>
      </w:r>
    </w:p>
    <w:p w14:paraId="67DEED3E" w14:textId="77777777" w:rsidR="00B05B7F" w:rsidRPr="00B05B7F" w:rsidRDefault="00B05B7F" w:rsidP="00B05B7F">
      <w:pPr>
        <w:numPr>
          <w:ilvl w:val="1"/>
          <w:numId w:val="3"/>
        </w:numPr>
        <w:spacing w:before="100" w:beforeAutospacing="1" w:after="100" w:afterAutospacing="1" w:line="240" w:lineRule="auto"/>
        <w:rPr>
          <w:rFonts w:ascii="Calibri" w:eastAsia="Times New Roman" w:hAnsi="Calibri" w:cs="Calibri"/>
          <w:kern w:val="0"/>
          <w:lang w:eastAsia="da-DK"/>
          <w14:ligatures w14:val="none"/>
        </w:rPr>
      </w:pPr>
      <w:r w:rsidRPr="00B05B7F">
        <w:rPr>
          <w:rFonts w:ascii="Calibri" w:eastAsia="Times New Roman" w:hAnsi="Calibri" w:cs="Calibri"/>
          <w:kern w:val="0"/>
          <w:lang w:eastAsia="da-DK"/>
          <w14:ligatures w14:val="none"/>
        </w:rPr>
        <w:t>GP69B-GS: 180 x 64 x 76 cm, 56 kg (med forstærkede planker i genbrugsplast)</w:t>
      </w:r>
    </w:p>
    <w:p w14:paraId="6E404E98" w14:textId="77777777" w:rsidR="00B05B7F" w:rsidRPr="00B05B7F" w:rsidRDefault="00B05B7F" w:rsidP="00B05B7F">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B05B7F">
        <w:rPr>
          <w:rFonts w:ascii="Calibri" w:eastAsia="Times New Roman" w:hAnsi="Calibri" w:cs="Calibri"/>
          <w:b/>
          <w:bCs/>
          <w:kern w:val="0"/>
          <w:lang w:eastAsia="da-DK"/>
          <w14:ligatures w14:val="none"/>
        </w:rPr>
        <w:t>Materialer</w:t>
      </w:r>
      <w:r w:rsidRPr="00B05B7F">
        <w:rPr>
          <w:rFonts w:ascii="Calibri" w:eastAsia="Times New Roman" w:hAnsi="Calibri" w:cs="Calibri"/>
          <w:kern w:val="0"/>
          <w:lang w:eastAsia="da-DK"/>
          <w14:ligatures w14:val="none"/>
        </w:rPr>
        <w:t>: Vejrbestandige planker og slidstærkt stel, mulighed for genbrugsplast</w:t>
      </w:r>
    </w:p>
    <w:p w14:paraId="34140CB7" w14:textId="77777777" w:rsidR="00B05B7F" w:rsidRPr="00B05B7F" w:rsidRDefault="00B05B7F" w:rsidP="00B05B7F">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B05B7F">
        <w:rPr>
          <w:rFonts w:ascii="Calibri" w:eastAsia="Times New Roman" w:hAnsi="Calibri" w:cs="Calibri"/>
          <w:b/>
          <w:bCs/>
          <w:kern w:val="0"/>
          <w:lang w:eastAsia="da-DK"/>
          <w14:ligatures w14:val="none"/>
        </w:rPr>
        <w:t>Design</w:t>
      </w:r>
      <w:r w:rsidRPr="00B05B7F">
        <w:rPr>
          <w:rFonts w:ascii="Calibri" w:eastAsia="Times New Roman" w:hAnsi="Calibri" w:cs="Calibri"/>
          <w:kern w:val="0"/>
          <w:lang w:eastAsia="da-DK"/>
          <w14:ligatures w14:val="none"/>
        </w:rPr>
        <w:t>: Ergonomisk siddehøjde og afrundede kanter for øget komfort og sikkerhed</w:t>
      </w:r>
    </w:p>
    <w:p w14:paraId="003886C0" w14:textId="77777777" w:rsidR="00B05B7F" w:rsidRPr="00B05B7F" w:rsidRDefault="00B05B7F" w:rsidP="00B05B7F">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B05B7F">
        <w:rPr>
          <w:rFonts w:ascii="Calibri" w:eastAsia="Times New Roman" w:hAnsi="Calibri" w:cs="Calibri"/>
          <w:b/>
          <w:bCs/>
          <w:kern w:val="0"/>
          <w:lang w:eastAsia="da-DK"/>
          <w14:ligatures w14:val="none"/>
        </w:rPr>
        <w:t>Vedligeholdelse</w:t>
      </w:r>
      <w:r w:rsidRPr="00B05B7F">
        <w:rPr>
          <w:rFonts w:ascii="Calibri" w:eastAsia="Times New Roman" w:hAnsi="Calibri" w:cs="Calibri"/>
          <w:kern w:val="0"/>
          <w:lang w:eastAsia="da-DK"/>
          <w14:ligatures w14:val="none"/>
        </w:rPr>
        <w:t>: Minimal rengøring, lang holdbarhed og modstandsdygtighed over for vind og vejr</w:t>
      </w:r>
    </w:p>
    <w:p w14:paraId="0EC15BF8" w14:textId="359A5CD1" w:rsidR="00F35210" w:rsidRPr="00F35210" w:rsidRDefault="00B05B7F" w:rsidP="00B05B7F">
      <w:pPr>
        <w:spacing w:before="100" w:beforeAutospacing="1" w:after="100" w:afterAutospacing="1" w:line="240" w:lineRule="auto"/>
        <w:rPr>
          <w:rFonts w:ascii="Calibri" w:eastAsia="Times New Roman" w:hAnsi="Calibri" w:cs="Calibri"/>
          <w:kern w:val="0"/>
          <w:lang w:eastAsia="da-DK"/>
          <w14:ligatures w14:val="none"/>
        </w:rPr>
      </w:pPr>
      <w:r w:rsidRPr="00B05B7F">
        <w:rPr>
          <w:rFonts w:ascii="Calibri" w:eastAsia="Times New Roman" w:hAnsi="Calibri" w:cs="Calibri"/>
          <w:kern w:val="0"/>
          <w:lang w:eastAsia="da-DK"/>
          <w14:ligatures w14:val="none"/>
        </w:rPr>
        <w:t xml:space="preserve">By </w:t>
      </w:r>
      <w:r>
        <w:rPr>
          <w:rFonts w:ascii="Calibri" w:eastAsia="Times New Roman" w:hAnsi="Calibri" w:cs="Calibri"/>
          <w:kern w:val="0"/>
          <w:lang w:eastAsia="da-DK"/>
          <w14:ligatures w14:val="none"/>
        </w:rPr>
        <w:t>B</w:t>
      </w:r>
      <w:r w:rsidRPr="00B05B7F">
        <w:rPr>
          <w:rFonts w:ascii="Calibri" w:eastAsia="Times New Roman" w:hAnsi="Calibri" w:cs="Calibri"/>
          <w:kern w:val="0"/>
          <w:lang w:eastAsia="da-DK"/>
          <w14:ligatures w14:val="none"/>
        </w:rPr>
        <w:t>angs Venskabsbænke GP69 er den ideelle løsning, når der skal fokuseres på at øge trivsel og styrke fællesskabet blandt børn og unge. Kontakt os gerne for yderligere information eller et uforpligtende tilbud.</w:t>
      </w:r>
    </w:p>
    <w:p w14:paraId="6A701088" w14:textId="6DAA38FC" w:rsidR="00FD318A" w:rsidRPr="00B05B7F" w:rsidRDefault="00FD318A" w:rsidP="00F35210">
      <w:pPr>
        <w:spacing w:after="0" w:line="240" w:lineRule="auto"/>
        <w:rPr>
          <w:rFonts w:ascii="Calibri" w:hAnsi="Calibri" w:cs="Calibri"/>
        </w:rPr>
      </w:pPr>
    </w:p>
    <w:sectPr w:rsidR="00FD318A" w:rsidRPr="00B05B7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6932"/>
    <w:multiLevelType w:val="multilevel"/>
    <w:tmpl w:val="C8364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00306C"/>
    <w:multiLevelType w:val="multilevel"/>
    <w:tmpl w:val="C49C0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495C8A"/>
    <w:multiLevelType w:val="multilevel"/>
    <w:tmpl w:val="D51C2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5A1307"/>
    <w:multiLevelType w:val="multilevel"/>
    <w:tmpl w:val="57000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0015712">
    <w:abstractNumId w:val="1"/>
  </w:num>
  <w:num w:numId="2" w16cid:durableId="1387531684">
    <w:abstractNumId w:val="0"/>
  </w:num>
  <w:num w:numId="3" w16cid:durableId="253320217">
    <w:abstractNumId w:val="3"/>
  </w:num>
  <w:num w:numId="4" w16cid:durableId="59057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18A"/>
    <w:rsid w:val="00733F00"/>
    <w:rsid w:val="009A50C6"/>
    <w:rsid w:val="00B05B7F"/>
    <w:rsid w:val="00F0027E"/>
    <w:rsid w:val="00F35210"/>
    <w:rsid w:val="00FD318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4BF0E"/>
  <w15:chartTrackingRefBased/>
  <w15:docId w15:val="{701882CC-A14A-4B9A-BF66-8134CBE4A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D31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D31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D318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D318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D318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D318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D318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D318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D318A"/>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D318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FD318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FD318A"/>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FD318A"/>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FD318A"/>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FD318A"/>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FD318A"/>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FD318A"/>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FD318A"/>
    <w:rPr>
      <w:rFonts w:eastAsiaTheme="majorEastAsia" w:cstheme="majorBidi"/>
      <w:color w:val="272727" w:themeColor="text1" w:themeTint="D8"/>
    </w:rPr>
  </w:style>
  <w:style w:type="paragraph" w:styleId="Titel">
    <w:name w:val="Title"/>
    <w:basedOn w:val="Normal"/>
    <w:next w:val="Normal"/>
    <w:link w:val="TitelTegn"/>
    <w:uiPriority w:val="10"/>
    <w:qFormat/>
    <w:rsid w:val="00FD31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D318A"/>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FD318A"/>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FD318A"/>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FD318A"/>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FD318A"/>
    <w:rPr>
      <w:i/>
      <w:iCs/>
      <w:color w:val="404040" w:themeColor="text1" w:themeTint="BF"/>
    </w:rPr>
  </w:style>
  <w:style w:type="paragraph" w:styleId="Listeafsnit">
    <w:name w:val="List Paragraph"/>
    <w:basedOn w:val="Normal"/>
    <w:uiPriority w:val="34"/>
    <w:qFormat/>
    <w:rsid w:val="00FD318A"/>
    <w:pPr>
      <w:ind w:left="720"/>
      <w:contextualSpacing/>
    </w:pPr>
  </w:style>
  <w:style w:type="character" w:styleId="Kraftigfremhvning">
    <w:name w:val="Intense Emphasis"/>
    <w:basedOn w:val="Standardskrifttypeiafsnit"/>
    <w:uiPriority w:val="21"/>
    <w:qFormat/>
    <w:rsid w:val="00FD318A"/>
    <w:rPr>
      <w:i/>
      <w:iCs/>
      <w:color w:val="0F4761" w:themeColor="accent1" w:themeShade="BF"/>
    </w:rPr>
  </w:style>
  <w:style w:type="paragraph" w:styleId="Strktcitat">
    <w:name w:val="Intense Quote"/>
    <w:basedOn w:val="Normal"/>
    <w:next w:val="Normal"/>
    <w:link w:val="StrktcitatTegn"/>
    <w:uiPriority w:val="30"/>
    <w:qFormat/>
    <w:rsid w:val="00FD31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FD318A"/>
    <w:rPr>
      <w:i/>
      <w:iCs/>
      <w:color w:val="0F4761" w:themeColor="accent1" w:themeShade="BF"/>
    </w:rPr>
  </w:style>
  <w:style w:type="character" w:styleId="Kraftighenvisning">
    <w:name w:val="Intense Reference"/>
    <w:basedOn w:val="Standardskrifttypeiafsnit"/>
    <w:uiPriority w:val="32"/>
    <w:qFormat/>
    <w:rsid w:val="00FD31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934621">
      <w:bodyDiv w:val="1"/>
      <w:marLeft w:val="0"/>
      <w:marRight w:val="0"/>
      <w:marTop w:val="0"/>
      <w:marBottom w:val="0"/>
      <w:divBdr>
        <w:top w:val="none" w:sz="0" w:space="0" w:color="auto"/>
        <w:left w:val="none" w:sz="0" w:space="0" w:color="auto"/>
        <w:bottom w:val="none" w:sz="0" w:space="0" w:color="auto"/>
        <w:right w:val="none" w:sz="0" w:space="0" w:color="auto"/>
      </w:divBdr>
    </w:div>
    <w:div w:id="935283782">
      <w:bodyDiv w:val="1"/>
      <w:marLeft w:val="0"/>
      <w:marRight w:val="0"/>
      <w:marTop w:val="0"/>
      <w:marBottom w:val="0"/>
      <w:divBdr>
        <w:top w:val="none" w:sz="0" w:space="0" w:color="auto"/>
        <w:left w:val="none" w:sz="0" w:space="0" w:color="auto"/>
        <w:bottom w:val="none" w:sz="0" w:space="0" w:color="auto"/>
        <w:right w:val="none" w:sz="0" w:space="0" w:color="auto"/>
      </w:divBdr>
    </w:div>
    <w:div w:id="1321933031">
      <w:bodyDiv w:val="1"/>
      <w:marLeft w:val="0"/>
      <w:marRight w:val="0"/>
      <w:marTop w:val="0"/>
      <w:marBottom w:val="0"/>
      <w:divBdr>
        <w:top w:val="none" w:sz="0" w:space="0" w:color="auto"/>
        <w:left w:val="none" w:sz="0" w:space="0" w:color="auto"/>
        <w:bottom w:val="none" w:sz="0" w:space="0" w:color="auto"/>
        <w:right w:val="none" w:sz="0" w:space="0" w:color="auto"/>
      </w:divBdr>
    </w:div>
    <w:div w:id="1956136273">
      <w:bodyDiv w:val="1"/>
      <w:marLeft w:val="0"/>
      <w:marRight w:val="0"/>
      <w:marTop w:val="0"/>
      <w:marBottom w:val="0"/>
      <w:divBdr>
        <w:top w:val="none" w:sz="0" w:space="0" w:color="auto"/>
        <w:left w:val="none" w:sz="0" w:space="0" w:color="auto"/>
        <w:bottom w:val="none" w:sz="0" w:space="0" w:color="auto"/>
        <w:right w:val="none" w:sz="0" w:space="0" w:color="auto"/>
      </w:divBdr>
    </w:div>
    <w:div w:id="203908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146</Words>
  <Characters>892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2025-03-11T19:27:00Z</dcterms:created>
  <dcterms:modified xsi:type="dcterms:W3CDTF">2025-03-11T19:51:00Z</dcterms:modified>
</cp:coreProperties>
</file>