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6BAD" w14:textId="77777777" w:rsidR="00C03B74" w:rsidRPr="00F75CE5" w:rsidRDefault="00C03B74" w:rsidP="00C03B74">
      <w:p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F75CE5">
        <w:rPr>
          <w:rFonts w:ascii="Times New Roman" w:eastAsia="Times New Roman" w:hAnsi="Times New Roman" w:cs="Times New Roman"/>
          <w:b/>
          <w:bCs/>
          <w:kern w:val="0"/>
          <w:sz w:val="24"/>
          <w:szCs w:val="24"/>
          <w:lang w:eastAsia="da-DK"/>
          <w14:ligatures w14:val="none"/>
        </w:rPr>
        <w:t>Udbudstekst: CATTURA Affaldsbeholder på Sokkel Fra By Bang</w:t>
      </w:r>
    </w:p>
    <w:p w14:paraId="70399BF2" w14:textId="77777777" w:rsidR="00C03B74" w:rsidRPr="00F75CE5" w:rsidRDefault="00C03B74" w:rsidP="00C03B74">
      <w:p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CATTURA affaldsbeholder på sokkel fra By Bang er en ny, udendørs løsning i et stilrent, skandinavisk design, der matcher kravene til æstetik, funktionalitet og holdbarhed i moderne byrum. Denne model er udstyret med et 3-5 mm varmgalvaniseret stålpladesvøb samt en solid sokkel på Ø250 mm, hvilket løfter affaldsbeholderen fra jorden og giver den et let og elegant udtryk. Mahognilister kan tilvælges for at tilføre et varmt, naturligt præg, mens det varmgalvaniserede stål beskytter mod korrosion og slid fra daglig brug.</w:t>
      </w:r>
    </w:p>
    <w:p w14:paraId="6D20736B" w14:textId="77777777" w:rsidR="00C03B74" w:rsidRPr="00F75CE5" w:rsidRDefault="00C03B74" w:rsidP="00C03B74">
      <w:p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 xml:space="preserve">Affaldsbeholderen leveres som standard i galvaniseret udførsel, men kan også males i alle RAL-farver eller fremstilles i rustfrit stål eller </w:t>
      </w:r>
      <w:proofErr w:type="spellStart"/>
      <w:r w:rsidRPr="00F75CE5">
        <w:rPr>
          <w:rFonts w:ascii="Times New Roman" w:eastAsia="Times New Roman" w:hAnsi="Times New Roman" w:cs="Times New Roman"/>
          <w:kern w:val="0"/>
          <w:lang w:eastAsia="da-DK"/>
          <w14:ligatures w14:val="none"/>
        </w:rPr>
        <w:t>cortenstål</w:t>
      </w:r>
      <w:proofErr w:type="spellEnd"/>
      <w:r w:rsidRPr="00F75CE5">
        <w:rPr>
          <w:rFonts w:ascii="Times New Roman" w:eastAsia="Times New Roman" w:hAnsi="Times New Roman" w:cs="Times New Roman"/>
          <w:kern w:val="0"/>
          <w:lang w:eastAsia="da-DK"/>
          <w14:ligatures w14:val="none"/>
        </w:rPr>
        <w:t xml:space="preserve"> efter ønske. Med en kapacitet på 70 liter og mulighed for både enkelt og dobbelt indkast egner den sig til alt fra parker og </w:t>
      </w:r>
      <w:proofErr w:type="spellStart"/>
      <w:r w:rsidRPr="00F75CE5">
        <w:rPr>
          <w:rFonts w:ascii="Times New Roman" w:eastAsia="Times New Roman" w:hAnsi="Times New Roman" w:cs="Times New Roman"/>
          <w:kern w:val="0"/>
          <w:lang w:eastAsia="da-DK"/>
          <w14:ligatures w14:val="none"/>
        </w:rPr>
        <w:t>bymidter</w:t>
      </w:r>
      <w:proofErr w:type="spellEnd"/>
      <w:r w:rsidRPr="00F75CE5">
        <w:rPr>
          <w:rFonts w:ascii="Times New Roman" w:eastAsia="Times New Roman" w:hAnsi="Times New Roman" w:cs="Times New Roman"/>
          <w:kern w:val="0"/>
          <w:lang w:eastAsia="da-DK"/>
          <w14:ligatures w14:val="none"/>
        </w:rPr>
        <w:t xml:space="preserve"> til storcentre, </w:t>
      </w:r>
      <w:proofErr w:type="spellStart"/>
      <w:r w:rsidRPr="00F75CE5">
        <w:rPr>
          <w:rFonts w:ascii="Times New Roman" w:eastAsia="Times New Roman" w:hAnsi="Times New Roman" w:cs="Times New Roman"/>
          <w:kern w:val="0"/>
          <w:lang w:eastAsia="da-DK"/>
          <w14:ligatures w14:val="none"/>
        </w:rPr>
        <w:t>ladestationer</w:t>
      </w:r>
      <w:proofErr w:type="spellEnd"/>
      <w:r w:rsidRPr="00F75CE5">
        <w:rPr>
          <w:rFonts w:ascii="Times New Roman" w:eastAsia="Times New Roman" w:hAnsi="Times New Roman" w:cs="Times New Roman"/>
          <w:kern w:val="0"/>
          <w:lang w:eastAsia="da-DK"/>
          <w14:ligatures w14:val="none"/>
        </w:rPr>
        <w:t xml:space="preserve"> og boligforeninger. Herudover kan den kombineres med et udvalg af ekstraudstyr som integreret askebæger eller pantholder, så den imødekommer behov for ekstra funktionalitet.</w:t>
      </w:r>
    </w:p>
    <w:p w14:paraId="10F8CE47" w14:textId="77777777" w:rsidR="00C03B74" w:rsidRPr="00F75CE5" w:rsidRDefault="00C03B74" w:rsidP="00C03B74">
      <w:p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CATTURA på sokkel er en alsidig løsning, der sikrer et rent og indbydende uderum samtidig med, at den bidrager med et tidløst, skandinavisk formsprog. Produktionen er baseret i Midtjylland, og vi tilbyder gerne at tilpasse skraldespanden efter jeres specifikke projektkrav.</w:t>
      </w:r>
    </w:p>
    <w:p w14:paraId="340E3DC1" w14:textId="77777777" w:rsidR="00C03B74" w:rsidRPr="00F75CE5" w:rsidRDefault="00C03B74" w:rsidP="00C03B74">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F75CE5">
        <w:rPr>
          <w:rFonts w:ascii="Times New Roman" w:eastAsia="Times New Roman" w:hAnsi="Times New Roman" w:cs="Times New Roman"/>
          <w:b/>
          <w:bCs/>
          <w:kern w:val="0"/>
          <w:lang w:eastAsia="da-DK"/>
          <w14:ligatures w14:val="none"/>
        </w:rPr>
        <w:t>Materiale og Standardfunktioner</w:t>
      </w:r>
    </w:p>
    <w:p w14:paraId="2163E54A" w14:textId="77777777" w:rsidR="00C03B74" w:rsidRPr="00F75CE5" w:rsidRDefault="00C03B74" w:rsidP="00C03B7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Kapacitet</w:t>
      </w:r>
      <w:r w:rsidRPr="00F75CE5">
        <w:rPr>
          <w:rFonts w:ascii="Times New Roman" w:eastAsia="Times New Roman" w:hAnsi="Times New Roman" w:cs="Times New Roman"/>
          <w:kern w:val="0"/>
          <w:lang w:eastAsia="da-DK"/>
          <w14:ligatures w14:val="none"/>
        </w:rPr>
        <w:t>: 70 liter</w:t>
      </w:r>
    </w:p>
    <w:p w14:paraId="10600900" w14:textId="77777777" w:rsidR="00C03B74" w:rsidRPr="00F75CE5" w:rsidRDefault="00C03B74" w:rsidP="00C03B7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Godstykkelse</w:t>
      </w:r>
      <w:r w:rsidRPr="00F75CE5">
        <w:rPr>
          <w:rFonts w:ascii="Times New Roman" w:eastAsia="Times New Roman" w:hAnsi="Times New Roman" w:cs="Times New Roman"/>
          <w:kern w:val="0"/>
          <w:lang w:eastAsia="da-DK"/>
          <w14:ligatures w14:val="none"/>
        </w:rPr>
        <w:t xml:space="preserve">: 3 mm valset svøb, 5 mm bundplade, 8 mm </w:t>
      </w:r>
      <w:proofErr w:type="spellStart"/>
      <w:r w:rsidRPr="00F75CE5">
        <w:rPr>
          <w:rFonts w:ascii="Times New Roman" w:eastAsia="Times New Roman" w:hAnsi="Times New Roman" w:cs="Times New Roman"/>
          <w:kern w:val="0"/>
          <w:lang w:eastAsia="da-DK"/>
          <w14:ligatures w14:val="none"/>
        </w:rPr>
        <w:t>topplade</w:t>
      </w:r>
      <w:proofErr w:type="spellEnd"/>
    </w:p>
    <w:p w14:paraId="4F45F28E" w14:textId="77777777" w:rsidR="00C03B74" w:rsidRPr="00F75CE5" w:rsidRDefault="00C03B74" w:rsidP="00C03B7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Sokkel</w:t>
      </w:r>
      <w:r w:rsidRPr="00F75CE5">
        <w:rPr>
          <w:rFonts w:ascii="Times New Roman" w:eastAsia="Times New Roman" w:hAnsi="Times New Roman" w:cs="Times New Roman"/>
          <w:kern w:val="0"/>
          <w:lang w:eastAsia="da-DK"/>
          <w14:ligatures w14:val="none"/>
        </w:rPr>
        <w:t>: Ø250 mm (højde 230 mm), fastgøres i terræn for stabilitet</w:t>
      </w:r>
    </w:p>
    <w:p w14:paraId="49771C35" w14:textId="77777777" w:rsidR="00C03B74" w:rsidRPr="00F75CE5" w:rsidRDefault="00C03B74" w:rsidP="00C03B7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Materialer</w:t>
      </w:r>
      <w:r w:rsidRPr="00F75CE5">
        <w:rPr>
          <w:rFonts w:ascii="Times New Roman" w:eastAsia="Times New Roman" w:hAnsi="Times New Roman" w:cs="Times New Roman"/>
          <w:kern w:val="0"/>
          <w:lang w:eastAsia="da-DK"/>
          <w14:ligatures w14:val="none"/>
        </w:rPr>
        <w:t>:</w:t>
      </w:r>
    </w:p>
    <w:p w14:paraId="7982094C"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Varmgalvaniseret stål (standard)</w:t>
      </w:r>
    </w:p>
    <w:p w14:paraId="0CABA5F8"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 xml:space="preserve">Fås også i rustfrit stål eller </w:t>
      </w:r>
      <w:proofErr w:type="spellStart"/>
      <w:r w:rsidRPr="00F75CE5">
        <w:rPr>
          <w:rFonts w:ascii="Times New Roman" w:eastAsia="Times New Roman" w:hAnsi="Times New Roman" w:cs="Times New Roman"/>
          <w:kern w:val="0"/>
          <w:lang w:eastAsia="da-DK"/>
          <w14:ligatures w14:val="none"/>
        </w:rPr>
        <w:t>cortenstål</w:t>
      </w:r>
      <w:proofErr w:type="spellEnd"/>
    </w:p>
    <w:p w14:paraId="300ACA3A"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Kan males i alle RAL-farver</w:t>
      </w:r>
    </w:p>
    <w:p w14:paraId="28FCD037" w14:textId="77777777" w:rsidR="00C03B74" w:rsidRPr="00F75CE5" w:rsidRDefault="00C03B74" w:rsidP="00C03B7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Design</w:t>
      </w:r>
      <w:r w:rsidRPr="00F75CE5">
        <w:rPr>
          <w:rFonts w:ascii="Times New Roman" w:eastAsia="Times New Roman" w:hAnsi="Times New Roman" w:cs="Times New Roman"/>
          <w:kern w:val="0"/>
          <w:lang w:eastAsia="da-DK"/>
          <w14:ligatures w14:val="none"/>
        </w:rPr>
        <w:t>:</w:t>
      </w:r>
    </w:p>
    <w:p w14:paraId="05CC89DA"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Med eller uden mahogni-lister (20×30 mm)</w:t>
      </w:r>
    </w:p>
    <w:p w14:paraId="12D128B2"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 xml:space="preserve">Enkelt eller dobbeltsideindkast (standard: </w:t>
      </w:r>
      <w:r w:rsidRPr="00C03B74">
        <w:rPr>
          <w:rFonts w:ascii="Times New Roman" w:eastAsia="Times New Roman" w:hAnsi="Times New Roman" w:cs="Times New Roman"/>
          <w:kern w:val="0"/>
          <w:lang w:eastAsia="da-DK"/>
          <w14:ligatures w14:val="none"/>
        </w:rPr>
        <w:t>enkelt</w:t>
      </w:r>
      <w:r w:rsidRPr="00F75CE5">
        <w:rPr>
          <w:rFonts w:ascii="Times New Roman" w:eastAsia="Times New Roman" w:hAnsi="Times New Roman" w:cs="Times New Roman"/>
          <w:kern w:val="0"/>
          <w:lang w:eastAsia="da-DK"/>
          <w14:ligatures w14:val="none"/>
        </w:rPr>
        <w:t>side)</w:t>
      </w:r>
    </w:p>
    <w:p w14:paraId="7D12E67D" w14:textId="77777777" w:rsidR="00C03B74" w:rsidRPr="00F75CE5" w:rsidRDefault="00C03B74" w:rsidP="00C03B7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Låge</w:t>
      </w:r>
      <w:r w:rsidRPr="00F75CE5">
        <w:rPr>
          <w:rFonts w:ascii="Times New Roman" w:eastAsia="Times New Roman" w:hAnsi="Times New Roman" w:cs="Times New Roman"/>
          <w:kern w:val="0"/>
          <w:lang w:eastAsia="da-DK"/>
          <w14:ligatures w14:val="none"/>
        </w:rPr>
        <w:t>:</w:t>
      </w:r>
    </w:p>
    <w:p w14:paraId="59214198"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Rustfri hængsler</w:t>
      </w:r>
    </w:p>
    <w:p w14:paraId="6BDE4B8B"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Sikker aflåsning med lås og trekantnøgle</w:t>
      </w:r>
    </w:p>
    <w:p w14:paraId="4A04FFD8" w14:textId="77777777" w:rsidR="00C03B74" w:rsidRPr="00F75CE5" w:rsidRDefault="00C03B74" w:rsidP="00C03B7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Sikring af låge med messing kuglelås</w:t>
      </w:r>
    </w:p>
    <w:p w14:paraId="3CD7CE1F" w14:textId="77777777" w:rsidR="00C03B74" w:rsidRPr="00F75CE5" w:rsidRDefault="00C03B74" w:rsidP="00C03B7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Poseholder</w:t>
      </w:r>
      <w:r w:rsidRPr="00F75CE5">
        <w:rPr>
          <w:rFonts w:ascii="Times New Roman" w:eastAsia="Times New Roman" w:hAnsi="Times New Roman" w:cs="Times New Roman"/>
          <w:kern w:val="0"/>
          <w:lang w:eastAsia="da-DK"/>
          <w14:ligatures w14:val="none"/>
        </w:rPr>
        <w:t>: Indvendig holder med elastiksnor</w:t>
      </w:r>
    </w:p>
    <w:p w14:paraId="3E0B4E22" w14:textId="77777777" w:rsidR="00C03B74" w:rsidRPr="00F75CE5" w:rsidRDefault="00C03B74" w:rsidP="00C03B74">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F75CE5">
        <w:rPr>
          <w:rFonts w:ascii="Times New Roman" w:eastAsia="Times New Roman" w:hAnsi="Times New Roman" w:cs="Times New Roman"/>
          <w:b/>
          <w:bCs/>
          <w:kern w:val="0"/>
          <w:lang w:eastAsia="da-DK"/>
          <w14:ligatures w14:val="none"/>
        </w:rPr>
        <w:t>Ekstraudstyr</w:t>
      </w:r>
    </w:p>
    <w:p w14:paraId="52C14425" w14:textId="77777777" w:rsidR="00C03B74" w:rsidRPr="00F75CE5" w:rsidRDefault="00C03B74" w:rsidP="00C03B74">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 xml:space="preserve">Integreret askebæger i </w:t>
      </w:r>
      <w:proofErr w:type="spellStart"/>
      <w:r w:rsidRPr="00F75CE5">
        <w:rPr>
          <w:rFonts w:ascii="Times New Roman" w:eastAsia="Times New Roman" w:hAnsi="Times New Roman" w:cs="Times New Roman"/>
          <w:kern w:val="0"/>
          <w:lang w:eastAsia="da-DK"/>
          <w14:ligatures w14:val="none"/>
        </w:rPr>
        <w:t>toppladen</w:t>
      </w:r>
      <w:proofErr w:type="spellEnd"/>
    </w:p>
    <w:p w14:paraId="5B601874" w14:textId="77777777" w:rsidR="00C03B74" w:rsidRPr="00F75CE5" w:rsidRDefault="00C03B74" w:rsidP="00C03B74">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Pantholder/poseholder til flasker og dåser</w:t>
      </w:r>
    </w:p>
    <w:p w14:paraId="10971241" w14:textId="77777777" w:rsidR="00C03B74" w:rsidRPr="00C03B74" w:rsidRDefault="00C03B74" w:rsidP="00C03B74">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t>Laserskåret logo eller tekst</w:t>
      </w:r>
    </w:p>
    <w:p w14:paraId="0EA4019C" w14:textId="77777777" w:rsidR="00C03B74" w:rsidRPr="00F75CE5" w:rsidRDefault="00C03B74" w:rsidP="00C03B74">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C03B74">
        <w:rPr>
          <w:rFonts w:ascii="Times New Roman" w:eastAsia="Times New Roman" w:hAnsi="Times New Roman" w:cs="Times New Roman"/>
          <w:kern w:val="0"/>
          <w:lang w:eastAsia="da-DK"/>
          <w14:ligatures w14:val="none"/>
        </w:rPr>
        <w:t>D</w:t>
      </w:r>
      <w:r w:rsidRPr="00F75CE5">
        <w:rPr>
          <w:rFonts w:ascii="Times New Roman" w:eastAsia="Times New Roman" w:hAnsi="Times New Roman" w:cs="Times New Roman"/>
          <w:kern w:val="0"/>
          <w:lang w:eastAsia="da-DK"/>
          <w14:ligatures w14:val="none"/>
        </w:rPr>
        <w:t>obbeltsideindkast</w:t>
      </w:r>
    </w:p>
    <w:p w14:paraId="44DE87C7" w14:textId="77777777" w:rsidR="00C03B74" w:rsidRPr="00F75CE5" w:rsidRDefault="00C03B74" w:rsidP="00C03B74">
      <w:p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i/>
          <w:iCs/>
          <w:kern w:val="0"/>
          <w:lang w:eastAsia="da-DK"/>
          <w14:ligatures w14:val="none"/>
        </w:rPr>
        <w:t>(Bemærk: Rottebund/rottefælde er tilgængelig på andre modeller i CATTURA-serien.)</w:t>
      </w:r>
    </w:p>
    <w:p w14:paraId="280BA96C" w14:textId="77777777" w:rsidR="00C03B74" w:rsidRPr="00F75CE5" w:rsidRDefault="00C03B74" w:rsidP="00C03B74">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F75CE5">
        <w:rPr>
          <w:rFonts w:ascii="Times New Roman" w:eastAsia="Times New Roman" w:hAnsi="Times New Roman" w:cs="Times New Roman"/>
          <w:b/>
          <w:bCs/>
          <w:kern w:val="0"/>
          <w:lang w:eastAsia="da-DK"/>
          <w14:ligatures w14:val="none"/>
        </w:rPr>
        <w:t>Vedligeholdelse</w:t>
      </w:r>
    </w:p>
    <w:p w14:paraId="626F5CB0" w14:textId="77777777" w:rsidR="00C03B74" w:rsidRPr="00F75CE5" w:rsidRDefault="00C03B74" w:rsidP="00C03B74">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Minimal vedligeholdelse</w:t>
      </w:r>
      <w:r w:rsidRPr="00F75CE5">
        <w:rPr>
          <w:rFonts w:ascii="Times New Roman" w:eastAsia="Times New Roman" w:hAnsi="Times New Roman" w:cs="Times New Roman"/>
          <w:kern w:val="0"/>
          <w:lang w:eastAsia="da-DK"/>
          <w14:ligatures w14:val="none"/>
        </w:rPr>
        <w:t xml:space="preserve"> takket være varmgalvanisering</w:t>
      </w:r>
    </w:p>
    <w:p w14:paraId="6543BE93" w14:textId="77777777" w:rsidR="00C03B74" w:rsidRPr="00F75CE5" w:rsidRDefault="00C03B74" w:rsidP="00C03B74">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Slidstærk overflade</w:t>
      </w:r>
      <w:r w:rsidRPr="00F75CE5">
        <w:rPr>
          <w:rFonts w:ascii="Times New Roman" w:eastAsia="Times New Roman" w:hAnsi="Times New Roman" w:cs="Times New Roman"/>
          <w:kern w:val="0"/>
          <w:lang w:eastAsia="da-DK"/>
          <w14:ligatures w14:val="none"/>
        </w:rPr>
        <w:t>, der beskytter mod korrosion og ridser</w:t>
      </w:r>
    </w:p>
    <w:p w14:paraId="72F30A28" w14:textId="77777777" w:rsidR="00C03B74" w:rsidRPr="00F75CE5" w:rsidRDefault="00C03B74" w:rsidP="00C03B74">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b/>
          <w:bCs/>
          <w:kern w:val="0"/>
          <w:lang w:eastAsia="da-DK"/>
          <w14:ligatures w14:val="none"/>
        </w:rPr>
        <w:t>Mahogni-lister</w:t>
      </w:r>
      <w:r w:rsidRPr="00F75CE5">
        <w:rPr>
          <w:rFonts w:ascii="Times New Roman" w:eastAsia="Times New Roman" w:hAnsi="Times New Roman" w:cs="Times New Roman"/>
          <w:kern w:val="0"/>
          <w:lang w:eastAsia="da-DK"/>
          <w14:ligatures w14:val="none"/>
        </w:rPr>
        <w:t xml:space="preserve"> kan oliebehandles for at forlænge træets levetid</w:t>
      </w:r>
    </w:p>
    <w:p w14:paraId="70D98AED" w14:textId="77777777" w:rsidR="00C03B74" w:rsidRPr="00F75CE5" w:rsidRDefault="00C03B74" w:rsidP="00C03B74">
      <w:pPr>
        <w:spacing w:before="100" w:beforeAutospacing="1" w:after="100" w:afterAutospacing="1" w:line="240" w:lineRule="auto"/>
        <w:rPr>
          <w:rFonts w:ascii="Times New Roman" w:eastAsia="Times New Roman" w:hAnsi="Times New Roman" w:cs="Times New Roman"/>
          <w:kern w:val="0"/>
          <w:lang w:eastAsia="da-DK"/>
          <w14:ligatures w14:val="none"/>
        </w:rPr>
      </w:pPr>
      <w:r w:rsidRPr="00F75CE5">
        <w:rPr>
          <w:rFonts w:ascii="Times New Roman" w:eastAsia="Times New Roman" w:hAnsi="Times New Roman" w:cs="Times New Roman"/>
          <w:kern w:val="0"/>
          <w:lang w:eastAsia="da-DK"/>
          <w14:ligatures w14:val="none"/>
        </w:rPr>
        <w:lastRenderedPageBreak/>
        <w:t xml:space="preserve">Med CATTURA på sokkel får I en æstetisk og funktionel affaldsbeholder, der passer ind i ethvert moderne bymiljø – fra parker og torve til storcentre og </w:t>
      </w:r>
      <w:proofErr w:type="spellStart"/>
      <w:r w:rsidRPr="00F75CE5">
        <w:rPr>
          <w:rFonts w:ascii="Times New Roman" w:eastAsia="Times New Roman" w:hAnsi="Times New Roman" w:cs="Times New Roman"/>
          <w:kern w:val="0"/>
          <w:lang w:eastAsia="da-DK"/>
          <w14:ligatures w14:val="none"/>
        </w:rPr>
        <w:t>ladestationer</w:t>
      </w:r>
      <w:proofErr w:type="spellEnd"/>
      <w:r w:rsidRPr="00F75CE5">
        <w:rPr>
          <w:rFonts w:ascii="Times New Roman" w:eastAsia="Times New Roman" w:hAnsi="Times New Roman" w:cs="Times New Roman"/>
          <w:kern w:val="0"/>
          <w:lang w:eastAsia="da-DK"/>
          <w14:ligatures w14:val="none"/>
        </w:rPr>
        <w:t>. Har I særlige ønsker eller behov for tilpasning, står vores midtjyske produktion til rådighed for at skræddersy en løsning til jeres projekt.</w:t>
      </w:r>
    </w:p>
    <w:p w14:paraId="5963BF4E" w14:textId="685F8C33" w:rsidR="00733F00" w:rsidRPr="00C03B74" w:rsidRDefault="00733F00" w:rsidP="00C03B74"/>
    <w:sectPr w:rsidR="00733F00" w:rsidRPr="00C03B7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278"/>
    <w:multiLevelType w:val="multilevel"/>
    <w:tmpl w:val="BB46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087A"/>
    <w:multiLevelType w:val="multilevel"/>
    <w:tmpl w:val="C1C4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032A5"/>
    <w:multiLevelType w:val="multilevel"/>
    <w:tmpl w:val="27CE4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037088">
    <w:abstractNumId w:val="2"/>
  </w:num>
  <w:num w:numId="2" w16cid:durableId="1614511769">
    <w:abstractNumId w:val="1"/>
  </w:num>
  <w:num w:numId="3" w16cid:durableId="146014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74"/>
    <w:rsid w:val="00383358"/>
    <w:rsid w:val="00733F00"/>
    <w:rsid w:val="00C03B74"/>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EDED"/>
  <w15:chartTrackingRefBased/>
  <w15:docId w15:val="{8B2FDC0D-9E0B-4A30-89DD-B5800A55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B74"/>
  </w:style>
  <w:style w:type="paragraph" w:styleId="Overskrift1">
    <w:name w:val="heading 1"/>
    <w:basedOn w:val="Normal"/>
    <w:next w:val="Normal"/>
    <w:link w:val="Overskrift1Tegn"/>
    <w:uiPriority w:val="9"/>
    <w:qFormat/>
    <w:rsid w:val="00C03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03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03B7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03B7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03B7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03B7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03B7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03B7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03B7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03B7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03B7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03B7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03B7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03B7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03B7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03B7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03B7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03B74"/>
    <w:rPr>
      <w:rFonts w:eastAsiaTheme="majorEastAsia" w:cstheme="majorBidi"/>
      <w:color w:val="272727" w:themeColor="text1" w:themeTint="D8"/>
    </w:rPr>
  </w:style>
  <w:style w:type="paragraph" w:styleId="Titel">
    <w:name w:val="Title"/>
    <w:basedOn w:val="Normal"/>
    <w:next w:val="Normal"/>
    <w:link w:val="TitelTegn"/>
    <w:uiPriority w:val="10"/>
    <w:qFormat/>
    <w:rsid w:val="00C03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03B7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03B7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03B7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03B7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03B74"/>
    <w:rPr>
      <w:i/>
      <w:iCs/>
      <w:color w:val="404040" w:themeColor="text1" w:themeTint="BF"/>
    </w:rPr>
  </w:style>
  <w:style w:type="paragraph" w:styleId="Listeafsnit">
    <w:name w:val="List Paragraph"/>
    <w:basedOn w:val="Normal"/>
    <w:uiPriority w:val="34"/>
    <w:qFormat/>
    <w:rsid w:val="00C03B74"/>
    <w:pPr>
      <w:ind w:left="720"/>
      <w:contextualSpacing/>
    </w:pPr>
  </w:style>
  <w:style w:type="character" w:styleId="Kraftigfremhvning">
    <w:name w:val="Intense Emphasis"/>
    <w:basedOn w:val="Standardskrifttypeiafsnit"/>
    <w:uiPriority w:val="21"/>
    <w:qFormat/>
    <w:rsid w:val="00C03B74"/>
    <w:rPr>
      <w:i/>
      <w:iCs/>
      <w:color w:val="0F4761" w:themeColor="accent1" w:themeShade="BF"/>
    </w:rPr>
  </w:style>
  <w:style w:type="paragraph" w:styleId="Strktcitat">
    <w:name w:val="Intense Quote"/>
    <w:basedOn w:val="Normal"/>
    <w:next w:val="Normal"/>
    <w:link w:val="StrktcitatTegn"/>
    <w:uiPriority w:val="30"/>
    <w:qFormat/>
    <w:rsid w:val="00C03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03B74"/>
    <w:rPr>
      <w:i/>
      <w:iCs/>
      <w:color w:val="0F4761" w:themeColor="accent1" w:themeShade="BF"/>
    </w:rPr>
  </w:style>
  <w:style w:type="character" w:styleId="Kraftighenvisning">
    <w:name w:val="Intense Reference"/>
    <w:basedOn w:val="Standardskrifttypeiafsnit"/>
    <w:uiPriority w:val="32"/>
    <w:qFormat/>
    <w:rsid w:val="00C03B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2245</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2025-01-26T19:35:00Z</dcterms:created>
  <dcterms:modified xsi:type="dcterms:W3CDTF">2025-01-26T19:36:00Z</dcterms:modified>
</cp:coreProperties>
</file>