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442D7" w14:textId="77777777" w:rsidR="006A46B0" w:rsidRPr="006A46B0" w:rsidRDefault="006A46B0" w:rsidP="006A4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6A46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>Udbudstekst: Basso Støjhegn i Genbrugsplast fra By Bang</w:t>
      </w:r>
    </w:p>
    <w:p w14:paraId="383528A5" w14:textId="77777777" w:rsidR="006A46B0" w:rsidRPr="006A46B0" w:rsidRDefault="006A46B0" w:rsidP="006A4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6A46B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Basso Støjhegn</w:t>
      </w:r>
      <w:r w:rsidRPr="006A46B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i massiv genbrugsplast fra By Bang er en effektiv og bæredygtig løsning til at reducere uønsket støj i byrum, boligområder, institutioner, erhvervsområder og andre udendørs arealer. Det tidløse design og de robuste materialer sikrer en høj støjdæmpning, samtidig med at miljøet skånes gennem brug af genanvendt plast.</w:t>
      </w:r>
    </w:p>
    <w:p w14:paraId="6A65030D" w14:textId="77777777" w:rsidR="006A46B0" w:rsidRPr="006A46B0" w:rsidRDefault="006A46B0" w:rsidP="006A46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6A46B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Massiv genbrugsplast</w:t>
      </w:r>
      <w:r w:rsidRPr="006A46B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br/>
        <w:t>Fremstillet af 100 % genanvendt materiale, der bidrager til en cirkulær økonomi og reducerer CO₂-udledning. De solide planker giver bedre støjdæmpning end kompositplast med hulrum.</w:t>
      </w:r>
    </w:p>
    <w:p w14:paraId="40330402" w14:textId="77777777" w:rsidR="006A46B0" w:rsidRPr="006A46B0" w:rsidRDefault="006A46B0" w:rsidP="006A46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6A46B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Høj støjreduktion</w:t>
      </w:r>
      <w:r w:rsidRPr="006A46B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br/>
        <w:t xml:space="preserve">Op til </w:t>
      </w:r>
      <w:r w:rsidRPr="006A46B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38 dB</w:t>
      </w:r>
      <w:r w:rsidRPr="006A46B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dæmpning, hvilket er markant i områder med stor trafik eller andre støjkilder.</w:t>
      </w:r>
    </w:p>
    <w:p w14:paraId="002D84FE" w14:textId="77777777" w:rsidR="006A46B0" w:rsidRPr="006A46B0" w:rsidRDefault="006A46B0" w:rsidP="006A46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6A46B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Minimal vedligeholdelse</w:t>
      </w:r>
      <w:r w:rsidRPr="006A46B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br/>
        <w:t>Genbrugsplasten kræver hverken maling eller efterbehandling. Ridser og mindre skader kan let udbedres, og materialet ruster ikke.</w:t>
      </w:r>
    </w:p>
    <w:p w14:paraId="6D53A397" w14:textId="77777777" w:rsidR="006A46B0" w:rsidRPr="006A46B0" w:rsidRDefault="006A46B0" w:rsidP="006A46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6A46B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Lang holdbarhed</w:t>
      </w:r>
      <w:r w:rsidRPr="006A46B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br/>
        <w:t>Tåler slag, vind, vejr og daglig slitage. Plastplankerne kan udvide sig ca. 10 mm pr. meter i takt med temperaturændringer, men indlagte stålprofiler ved hver 3. planke sikrer formstabilitet.</w:t>
      </w:r>
    </w:p>
    <w:p w14:paraId="3CB7D536" w14:textId="77777777" w:rsidR="006A46B0" w:rsidRPr="006A46B0" w:rsidRDefault="006A46B0" w:rsidP="006A46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6A46B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Fleksibel opbygning</w:t>
      </w:r>
      <w:r w:rsidRPr="006A46B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br/>
        <w:t xml:space="preserve">Leveres i </w:t>
      </w:r>
      <w:r w:rsidRPr="006A46B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modulmål á 1,9 m</w:t>
      </w:r>
      <w:r w:rsidRPr="006A46B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, hvilket gør monteringen nem og hurtig. Stolperne (70×70 mm firkantrør i stål) sættes i stolpebeton eller tilsvarende, så konstruktionen står solidt.</w:t>
      </w:r>
    </w:p>
    <w:p w14:paraId="737B5C7E" w14:textId="77777777" w:rsidR="006A46B0" w:rsidRPr="006A46B0" w:rsidRDefault="006A46B0" w:rsidP="006A46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6A46B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Galvaniserede stålprofiler</w:t>
      </w:r>
      <w:r w:rsidRPr="006A46B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br/>
        <w:t>U-profiler i top og bund (35×35 mm) samt U-profiler på stolperne (30×30 mm) beskytter og stabiliserer plankerne.</w:t>
      </w:r>
    </w:p>
    <w:p w14:paraId="5E9852D8" w14:textId="77777777" w:rsidR="006A46B0" w:rsidRPr="006A46B0" w:rsidRDefault="006A46B0" w:rsidP="006A46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6A46B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Bæredygtig og miljøvenlig</w:t>
      </w:r>
      <w:r w:rsidRPr="006A46B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br/>
        <w:t xml:space="preserve">Støjhegnet er fremstillet af </w:t>
      </w:r>
      <w:r w:rsidRPr="006A46B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100 % genanvendte plastplanker</w:t>
      </w:r>
      <w:r w:rsidRPr="006A46B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, hvilket mindsker forbruget af nye ressourcer.</w:t>
      </w:r>
    </w:p>
    <w:p w14:paraId="14AF1917" w14:textId="77777777" w:rsidR="006A46B0" w:rsidRPr="006A46B0" w:rsidRDefault="006A46B0" w:rsidP="006A46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6A46B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Lang levetid og nem reparation</w:t>
      </w:r>
      <w:r w:rsidRPr="006A46B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br/>
        <w:t>Massive plastplanker er mere robuste end komposit med hulrum. Ridser udbedres let, og hegnet bevarer sit pæne udseende i årevis.</w:t>
      </w:r>
    </w:p>
    <w:p w14:paraId="1C623B0F" w14:textId="77777777" w:rsidR="006A46B0" w:rsidRPr="006A46B0" w:rsidRDefault="006A46B0" w:rsidP="006A46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6A46B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Tidløst design</w:t>
      </w:r>
      <w:r w:rsidRPr="006A46B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br/>
        <w:t>Passer til både moderne arkitektur og klassiske omgivelser.</w:t>
      </w:r>
    </w:p>
    <w:p w14:paraId="7F806EA9" w14:textId="77777777" w:rsidR="006A46B0" w:rsidRPr="006A46B0" w:rsidRDefault="006A46B0" w:rsidP="006A46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6A46B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Effektiv støjafskærmning</w:t>
      </w:r>
      <w:r w:rsidRPr="006A46B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br/>
        <w:t xml:space="preserve">Lukker op til </w:t>
      </w:r>
      <w:r w:rsidRPr="006A46B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38 dB</w:t>
      </w:r>
      <w:r w:rsidRPr="006A46B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af lydbilledet ude og sikrer et behageligt lydmiljø.</w:t>
      </w:r>
    </w:p>
    <w:p w14:paraId="55B5416A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13321D"/>
    <w:multiLevelType w:val="multilevel"/>
    <w:tmpl w:val="7C540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8D5F24"/>
    <w:multiLevelType w:val="multilevel"/>
    <w:tmpl w:val="68D4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6763929">
    <w:abstractNumId w:val="1"/>
  </w:num>
  <w:num w:numId="2" w16cid:durableId="293483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6B0"/>
    <w:rsid w:val="002940EE"/>
    <w:rsid w:val="006A46B0"/>
    <w:rsid w:val="00733F00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2AC2B"/>
  <w15:chartTrackingRefBased/>
  <w15:docId w15:val="{1B06F0F3-E80D-4DF6-894B-F4263A451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6B0"/>
  </w:style>
  <w:style w:type="paragraph" w:styleId="Overskrift1">
    <w:name w:val="heading 1"/>
    <w:basedOn w:val="Normal"/>
    <w:next w:val="Normal"/>
    <w:link w:val="Overskrift1Tegn"/>
    <w:uiPriority w:val="9"/>
    <w:qFormat/>
    <w:rsid w:val="006A46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A46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A46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A46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A46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A46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A46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A46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A46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A46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A46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A46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A46B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A46B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A46B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A46B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A46B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A46B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A46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A46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A46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A46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A46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A46B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A46B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A46B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A46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A46B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A46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2025-01-27T14:57:00Z</dcterms:created>
  <dcterms:modified xsi:type="dcterms:W3CDTF">2025-01-27T14:58:00Z</dcterms:modified>
</cp:coreProperties>
</file>