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91C7A" w14:textId="77777777" w:rsidR="009B5C6D" w:rsidRPr="009B5C6D" w:rsidRDefault="009B5C6D" w:rsidP="009B5C6D">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9B5C6D">
        <w:rPr>
          <w:rFonts w:ascii="Times New Roman" w:eastAsia="Times New Roman" w:hAnsi="Times New Roman" w:cs="Times New Roman"/>
          <w:b/>
          <w:bCs/>
          <w:kern w:val="0"/>
          <w:sz w:val="24"/>
          <w:szCs w:val="24"/>
          <w:lang w:eastAsia="da-DK"/>
          <w14:ligatures w14:val="none"/>
        </w:rPr>
        <w:t>Udbudstekst: Basso 2 Støjhegn i Genbrugsplast fra By Bang</w:t>
      </w:r>
    </w:p>
    <w:p w14:paraId="081646E5" w14:textId="77777777" w:rsidR="009B5C6D" w:rsidRPr="009B5C6D" w:rsidRDefault="009B5C6D" w:rsidP="009B5C6D">
      <w:p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kern w:val="0"/>
          <w:lang w:eastAsia="da-DK"/>
          <w14:ligatures w14:val="none"/>
        </w:rPr>
        <w:t xml:space="preserve">Basso 2 Støjhegn fra By Bang er en effektiv og bæredygtig løsning til støjafskærmning, særligt udviklet til områder med høje lydniveauer såsom trafikerede veje, jernbaner, boligområder, institutioner og erhvervsområder. Hegnet er fremstillet af </w:t>
      </w:r>
      <w:r w:rsidRPr="009B5C6D">
        <w:rPr>
          <w:rFonts w:ascii="Times New Roman" w:eastAsia="Times New Roman" w:hAnsi="Times New Roman" w:cs="Times New Roman"/>
          <w:b/>
          <w:bCs/>
          <w:kern w:val="0"/>
          <w:lang w:eastAsia="da-DK"/>
          <w14:ligatures w14:val="none"/>
        </w:rPr>
        <w:t>massive genbrugsplastplanker</w:t>
      </w:r>
      <w:r w:rsidRPr="009B5C6D">
        <w:rPr>
          <w:rFonts w:ascii="Times New Roman" w:eastAsia="Times New Roman" w:hAnsi="Times New Roman" w:cs="Times New Roman"/>
          <w:kern w:val="0"/>
          <w:lang w:eastAsia="da-DK"/>
          <w14:ligatures w14:val="none"/>
        </w:rPr>
        <w:t xml:space="preserve">, der sikrer en overlegen støjdæmpning på op til </w:t>
      </w:r>
      <w:r w:rsidRPr="009B5C6D">
        <w:rPr>
          <w:rFonts w:ascii="Times New Roman" w:eastAsia="Times New Roman" w:hAnsi="Times New Roman" w:cs="Times New Roman"/>
          <w:b/>
          <w:bCs/>
          <w:kern w:val="0"/>
          <w:lang w:eastAsia="da-DK"/>
          <w14:ligatures w14:val="none"/>
        </w:rPr>
        <w:t>38 dB</w:t>
      </w:r>
      <w:r w:rsidRPr="009B5C6D">
        <w:rPr>
          <w:rFonts w:ascii="Times New Roman" w:eastAsia="Times New Roman" w:hAnsi="Times New Roman" w:cs="Times New Roman"/>
          <w:kern w:val="0"/>
          <w:lang w:eastAsia="da-DK"/>
          <w14:ligatures w14:val="none"/>
        </w:rPr>
        <w:t>, samtidig med at det bidrager positivt til miljøet ved at genanvende plastaffald.</w:t>
      </w:r>
    </w:p>
    <w:p w14:paraId="59AA791C" w14:textId="77777777" w:rsidR="009B5C6D" w:rsidRPr="009B5C6D" w:rsidRDefault="009B5C6D" w:rsidP="009B5C6D">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b/>
          <w:bCs/>
          <w:kern w:val="0"/>
          <w:lang w:eastAsia="da-DK"/>
          <w14:ligatures w14:val="none"/>
        </w:rPr>
        <w:t>Materiale og konstruktion</w:t>
      </w:r>
    </w:p>
    <w:p w14:paraId="7BF510AB" w14:textId="77777777" w:rsidR="009B5C6D" w:rsidRPr="009B5C6D" w:rsidRDefault="009B5C6D" w:rsidP="009B5C6D">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b/>
          <w:bCs/>
          <w:kern w:val="0"/>
          <w:lang w:eastAsia="da-DK"/>
          <w14:ligatures w14:val="none"/>
        </w:rPr>
        <w:t>Stolper</w:t>
      </w:r>
      <w:r w:rsidRPr="009B5C6D">
        <w:rPr>
          <w:rFonts w:ascii="Times New Roman" w:eastAsia="Times New Roman" w:hAnsi="Times New Roman" w:cs="Times New Roman"/>
          <w:kern w:val="0"/>
          <w:lang w:eastAsia="da-DK"/>
          <w14:ligatures w14:val="none"/>
        </w:rPr>
        <w:t>: Specialfremstillede U-profiler i 3 mm galvaniseret stål, egnet til hegnshøjde op til 1,8 m.</w:t>
      </w:r>
    </w:p>
    <w:p w14:paraId="038D66BD" w14:textId="77777777" w:rsidR="009B5C6D" w:rsidRPr="009B5C6D" w:rsidRDefault="009B5C6D" w:rsidP="009B5C6D">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b/>
          <w:bCs/>
          <w:kern w:val="0"/>
          <w:lang w:eastAsia="da-DK"/>
          <w14:ligatures w14:val="none"/>
        </w:rPr>
        <w:t>U-profiler i top og bund</w:t>
      </w:r>
      <w:r w:rsidRPr="009B5C6D">
        <w:rPr>
          <w:rFonts w:ascii="Times New Roman" w:eastAsia="Times New Roman" w:hAnsi="Times New Roman" w:cs="Times New Roman"/>
          <w:kern w:val="0"/>
          <w:lang w:eastAsia="da-DK"/>
          <w14:ligatures w14:val="none"/>
        </w:rPr>
        <w:t>: 35×35 mm galvaniseret udførsel for beskyttelse og stabilisering af hegnselementerne.</w:t>
      </w:r>
    </w:p>
    <w:p w14:paraId="62AB0273" w14:textId="77777777" w:rsidR="009B5C6D" w:rsidRPr="009B5C6D" w:rsidRDefault="009B5C6D" w:rsidP="009B5C6D">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b/>
          <w:bCs/>
          <w:kern w:val="0"/>
          <w:lang w:eastAsia="da-DK"/>
          <w14:ligatures w14:val="none"/>
        </w:rPr>
        <w:t>Massive plastplanker (28 mm not/fjer)</w:t>
      </w:r>
      <w:r w:rsidRPr="009B5C6D">
        <w:rPr>
          <w:rFonts w:ascii="Times New Roman" w:eastAsia="Times New Roman" w:hAnsi="Times New Roman" w:cs="Times New Roman"/>
          <w:kern w:val="0"/>
          <w:lang w:eastAsia="da-DK"/>
          <w14:ligatures w14:val="none"/>
        </w:rPr>
        <w:t>:</w:t>
      </w:r>
    </w:p>
    <w:p w14:paraId="5589F2E8" w14:textId="77777777" w:rsidR="009B5C6D" w:rsidRPr="009B5C6D" w:rsidRDefault="009B5C6D" w:rsidP="009B5C6D">
      <w:pPr>
        <w:numPr>
          <w:ilvl w:val="2"/>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kern w:val="0"/>
          <w:lang w:eastAsia="da-DK"/>
          <w14:ligatures w14:val="none"/>
        </w:rPr>
        <w:t>Fremstillet af 100 % genanvendt plast (cirkulær økonomi).</w:t>
      </w:r>
    </w:p>
    <w:p w14:paraId="28389529" w14:textId="77777777" w:rsidR="009B5C6D" w:rsidRPr="009B5C6D" w:rsidRDefault="009B5C6D" w:rsidP="009B5C6D">
      <w:pPr>
        <w:numPr>
          <w:ilvl w:val="2"/>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kern w:val="0"/>
          <w:lang w:eastAsia="da-DK"/>
          <w14:ligatures w14:val="none"/>
        </w:rPr>
        <w:t>Indlagt stålprofil ved hver 3. planke sikrer formstabilitet.</w:t>
      </w:r>
    </w:p>
    <w:p w14:paraId="1DBF086F" w14:textId="77777777" w:rsidR="009B5C6D" w:rsidRPr="009B5C6D" w:rsidRDefault="009B5C6D" w:rsidP="009B5C6D">
      <w:pPr>
        <w:numPr>
          <w:ilvl w:val="2"/>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kern w:val="0"/>
          <w:lang w:eastAsia="da-DK"/>
          <w14:ligatures w14:val="none"/>
        </w:rPr>
        <w:t>Udvider sig ca. 10 mm pr. meter ved temperaturudsving.</w:t>
      </w:r>
    </w:p>
    <w:p w14:paraId="44B34930" w14:textId="77777777" w:rsidR="009B5C6D" w:rsidRPr="009B5C6D" w:rsidRDefault="009B5C6D" w:rsidP="009B5C6D">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b/>
          <w:bCs/>
          <w:kern w:val="0"/>
          <w:lang w:eastAsia="da-DK"/>
          <w14:ligatures w14:val="none"/>
        </w:rPr>
        <w:t>Støjdæmpning</w:t>
      </w:r>
      <w:r w:rsidRPr="009B5C6D">
        <w:rPr>
          <w:rFonts w:ascii="Times New Roman" w:eastAsia="Times New Roman" w:hAnsi="Times New Roman" w:cs="Times New Roman"/>
          <w:kern w:val="0"/>
          <w:lang w:eastAsia="da-DK"/>
          <w14:ligatures w14:val="none"/>
        </w:rPr>
        <w:t>: Testet op til 38 dB, hvilket markant reducerer generende lyd i støjbelastede områder.</w:t>
      </w:r>
    </w:p>
    <w:p w14:paraId="2D0B9F7D" w14:textId="77777777" w:rsidR="009B5C6D" w:rsidRPr="009B5C6D" w:rsidRDefault="009B5C6D" w:rsidP="009B5C6D">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b/>
          <w:bCs/>
          <w:kern w:val="0"/>
          <w:lang w:eastAsia="da-DK"/>
          <w14:ligatures w14:val="none"/>
        </w:rPr>
        <w:t>Elementer</w:t>
      </w:r>
      <w:r w:rsidRPr="009B5C6D">
        <w:rPr>
          <w:rFonts w:ascii="Times New Roman" w:eastAsia="Times New Roman" w:hAnsi="Times New Roman" w:cs="Times New Roman"/>
          <w:kern w:val="0"/>
          <w:lang w:eastAsia="da-DK"/>
          <w14:ligatures w14:val="none"/>
        </w:rPr>
        <w:t>: Leveres i modulmål á 1,75 m for nem og fleksibel montering.</w:t>
      </w:r>
    </w:p>
    <w:p w14:paraId="31F24B36" w14:textId="77777777" w:rsidR="009B5C6D" w:rsidRPr="009B5C6D" w:rsidRDefault="009B5C6D" w:rsidP="009B5C6D">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b/>
          <w:bCs/>
          <w:kern w:val="0"/>
          <w:lang w:eastAsia="da-DK"/>
          <w14:ligatures w14:val="none"/>
        </w:rPr>
        <w:t>Montering af stolper</w:t>
      </w:r>
      <w:r w:rsidRPr="009B5C6D">
        <w:rPr>
          <w:rFonts w:ascii="Times New Roman" w:eastAsia="Times New Roman" w:hAnsi="Times New Roman" w:cs="Times New Roman"/>
          <w:kern w:val="0"/>
          <w:lang w:eastAsia="da-DK"/>
          <w14:ligatures w14:val="none"/>
        </w:rPr>
        <w:t>:</w:t>
      </w:r>
    </w:p>
    <w:p w14:paraId="373C376D" w14:textId="77777777" w:rsidR="009B5C6D" w:rsidRPr="009B5C6D" w:rsidRDefault="009B5C6D" w:rsidP="009B5C6D">
      <w:pPr>
        <w:numPr>
          <w:ilvl w:val="2"/>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kern w:val="0"/>
          <w:lang w:eastAsia="da-DK"/>
          <w14:ligatures w14:val="none"/>
        </w:rPr>
        <w:t>Stolperne sættes i stolpebeton eller lignende fundament for optimal stabilitet.</w:t>
      </w:r>
    </w:p>
    <w:p w14:paraId="1C271E27" w14:textId="77777777" w:rsidR="009B5C6D" w:rsidRPr="009B5C6D" w:rsidRDefault="009B5C6D" w:rsidP="009B5C6D">
      <w:pPr>
        <w:numPr>
          <w:ilvl w:val="2"/>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kern w:val="0"/>
          <w:lang w:eastAsia="da-DK"/>
          <w14:ligatures w14:val="none"/>
        </w:rPr>
        <w:t>Designet muliggør enkel og hurtig opsætning, hvilket minimerer anlægs- og montagetid.</w:t>
      </w:r>
    </w:p>
    <w:p w14:paraId="23BC7192" w14:textId="77777777" w:rsidR="009B5C6D" w:rsidRPr="009B5C6D" w:rsidRDefault="009B5C6D" w:rsidP="009B5C6D">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b/>
          <w:bCs/>
          <w:kern w:val="0"/>
          <w:lang w:eastAsia="da-DK"/>
          <w14:ligatures w14:val="none"/>
        </w:rPr>
        <w:t>Genbrugsplast</w:t>
      </w:r>
      <w:r w:rsidRPr="009B5C6D">
        <w:rPr>
          <w:rFonts w:ascii="Times New Roman" w:eastAsia="Times New Roman" w:hAnsi="Times New Roman" w:cs="Times New Roman"/>
          <w:kern w:val="0"/>
          <w:lang w:eastAsia="da-DK"/>
          <w14:ligatures w14:val="none"/>
        </w:rPr>
        <w:t>: Tåler vind, vejr og daglig slitage.</w:t>
      </w:r>
    </w:p>
    <w:p w14:paraId="0F5DB8BF" w14:textId="77777777" w:rsidR="009B5C6D" w:rsidRPr="009B5C6D" w:rsidRDefault="009B5C6D" w:rsidP="009B5C6D">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kern w:val="0"/>
          <w:lang w:eastAsia="da-DK"/>
          <w14:ligatures w14:val="none"/>
        </w:rPr>
        <w:t>Ridser og mindre skader kan nemt udbedres.</w:t>
      </w:r>
    </w:p>
    <w:p w14:paraId="19852E89" w14:textId="77777777" w:rsidR="009B5C6D" w:rsidRPr="009B5C6D" w:rsidRDefault="009B5C6D" w:rsidP="009B5C6D">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kern w:val="0"/>
          <w:lang w:eastAsia="da-DK"/>
          <w14:ligatures w14:val="none"/>
        </w:rPr>
        <w:t>Rust, råd og maling er ikke et problem, hvilket reducerer driftsomkostningerne markant.</w:t>
      </w:r>
    </w:p>
    <w:p w14:paraId="25570B9F" w14:textId="77777777" w:rsidR="009B5C6D" w:rsidRPr="009B5C6D" w:rsidRDefault="009B5C6D" w:rsidP="009B5C6D">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b/>
          <w:bCs/>
          <w:kern w:val="0"/>
          <w:lang w:eastAsia="da-DK"/>
          <w14:ligatures w14:val="none"/>
        </w:rPr>
        <w:t>Genbrug for et bedre miljø</w:t>
      </w:r>
      <w:r w:rsidRPr="009B5C6D">
        <w:rPr>
          <w:rFonts w:ascii="Times New Roman" w:eastAsia="Times New Roman" w:hAnsi="Times New Roman" w:cs="Times New Roman"/>
          <w:kern w:val="0"/>
          <w:lang w:eastAsia="da-DK"/>
          <w14:ligatures w14:val="none"/>
        </w:rPr>
        <w:t>: Bidrager til at mindske CO₂-udledning ved genanvendelse af plastaffald.</w:t>
      </w:r>
    </w:p>
    <w:p w14:paraId="1765A20A" w14:textId="77777777" w:rsidR="009B5C6D" w:rsidRPr="009B5C6D" w:rsidRDefault="009B5C6D" w:rsidP="009B5C6D">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kern w:val="0"/>
          <w:lang w:eastAsia="da-DK"/>
          <w14:ligatures w14:val="none"/>
        </w:rPr>
        <w:t>Robust løsning, der forlænger produktets levetid og mindsker behovet for hyppige udskiftninger.</w:t>
      </w:r>
    </w:p>
    <w:p w14:paraId="310613DA" w14:textId="77777777" w:rsidR="009B5C6D" w:rsidRPr="009B5C6D" w:rsidRDefault="009B5C6D" w:rsidP="009B5C6D">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b/>
          <w:bCs/>
          <w:kern w:val="0"/>
          <w:lang w:eastAsia="da-DK"/>
          <w14:ligatures w14:val="none"/>
        </w:rPr>
        <w:t>Høj støjdæmpning</w:t>
      </w:r>
      <w:r w:rsidRPr="009B5C6D">
        <w:rPr>
          <w:rFonts w:ascii="Times New Roman" w:eastAsia="Times New Roman" w:hAnsi="Times New Roman" w:cs="Times New Roman"/>
          <w:kern w:val="0"/>
          <w:lang w:eastAsia="da-DK"/>
          <w14:ligatures w14:val="none"/>
        </w:rPr>
        <w:t>: Op til 38 dB, hvilket gør en mærkbar forskel i tætbefolkede eller trafikerede områder.</w:t>
      </w:r>
    </w:p>
    <w:p w14:paraId="51347134" w14:textId="77777777" w:rsidR="009B5C6D" w:rsidRPr="009B5C6D" w:rsidRDefault="009B5C6D" w:rsidP="009B5C6D">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b/>
          <w:bCs/>
          <w:kern w:val="0"/>
          <w:lang w:eastAsia="da-DK"/>
          <w14:ligatures w14:val="none"/>
        </w:rPr>
        <w:t>Bæredygtigt design</w:t>
      </w:r>
      <w:r w:rsidRPr="009B5C6D">
        <w:rPr>
          <w:rFonts w:ascii="Times New Roman" w:eastAsia="Times New Roman" w:hAnsi="Times New Roman" w:cs="Times New Roman"/>
          <w:kern w:val="0"/>
          <w:lang w:eastAsia="da-DK"/>
          <w14:ligatures w14:val="none"/>
        </w:rPr>
        <w:t>: Fremstillet af 100 % genanvendt plast, der minimerer miljøbelastningen og understøtter en cirkulær økonomi.</w:t>
      </w:r>
    </w:p>
    <w:p w14:paraId="63E7BE04" w14:textId="77777777" w:rsidR="009B5C6D" w:rsidRPr="009B5C6D" w:rsidRDefault="009B5C6D" w:rsidP="009B5C6D">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b/>
          <w:bCs/>
          <w:kern w:val="0"/>
          <w:lang w:eastAsia="da-DK"/>
          <w14:ligatures w14:val="none"/>
        </w:rPr>
        <w:t>Holdbar løsning</w:t>
      </w:r>
      <w:r w:rsidRPr="009B5C6D">
        <w:rPr>
          <w:rFonts w:ascii="Times New Roman" w:eastAsia="Times New Roman" w:hAnsi="Times New Roman" w:cs="Times New Roman"/>
          <w:kern w:val="0"/>
          <w:lang w:eastAsia="da-DK"/>
          <w14:ligatures w14:val="none"/>
        </w:rPr>
        <w:t>: Modstandsdygtigt over for slag, råd og rust, med en forventet lang levetid og lave vedligeholdelsesomkostninger.</w:t>
      </w:r>
    </w:p>
    <w:p w14:paraId="4C718F65" w14:textId="77777777" w:rsidR="009B5C6D" w:rsidRPr="009B5C6D" w:rsidRDefault="009B5C6D" w:rsidP="009B5C6D">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b/>
          <w:bCs/>
          <w:kern w:val="0"/>
          <w:lang w:eastAsia="da-DK"/>
          <w14:ligatures w14:val="none"/>
        </w:rPr>
        <w:t>Æstetisk og fleksibelt</w:t>
      </w:r>
      <w:r w:rsidRPr="009B5C6D">
        <w:rPr>
          <w:rFonts w:ascii="Times New Roman" w:eastAsia="Times New Roman" w:hAnsi="Times New Roman" w:cs="Times New Roman"/>
          <w:kern w:val="0"/>
          <w:lang w:eastAsia="da-DK"/>
          <w14:ligatures w14:val="none"/>
        </w:rPr>
        <w:t>: Passer til både moderne og klassiske omgivelser, leveres i modulmål, og kan nemt tilpasses forskellige behov.</w:t>
      </w:r>
    </w:p>
    <w:p w14:paraId="3B96FDC4" w14:textId="77777777" w:rsidR="009B5C6D" w:rsidRPr="009B5C6D" w:rsidRDefault="009B5C6D" w:rsidP="009B5C6D">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9B5C6D">
        <w:rPr>
          <w:rFonts w:ascii="Times New Roman" w:eastAsia="Times New Roman" w:hAnsi="Times New Roman" w:cs="Times New Roman"/>
          <w:b/>
          <w:bCs/>
          <w:kern w:val="0"/>
          <w:lang w:eastAsia="da-DK"/>
          <w14:ligatures w14:val="none"/>
        </w:rPr>
        <w:t>De fire vigtigste parametre for et effektivt støjhegn</w:t>
      </w:r>
    </w:p>
    <w:p w14:paraId="2A922D82" w14:textId="77777777" w:rsidR="009B5C6D" w:rsidRPr="009B5C6D" w:rsidRDefault="009B5C6D" w:rsidP="009B5C6D">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b/>
          <w:bCs/>
          <w:kern w:val="0"/>
          <w:lang w:eastAsia="da-DK"/>
          <w14:ligatures w14:val="none"/>
        </w:rPr>
        <w:t>Tæthed</w:t>
      </w:r>
      <w:r w:rsidRPr="009B5C6D">
        <w:rPr>
          <w:rFonts w:ascii="Times New Roman" w:eastAsia="Times New Roman" w:hAnsi="Times New Roman" w:cs="Times New Roman"/>
          <w:kern w:val="0"/>
          <w:lang w:eastAsia="da-DK"/>
          <w14:ligatures w14:val="none"/>
        </w:rPr>
        <w:t>: Hegnet skal være tæt for at holde lyden ude.</w:t>
      </w:r>
    </w:p>
    <w:p w14:paraId="44E89DE2" w14:textId="77777777" w:rsidR="009B5C6D" w:rsidRPr="009B5C6D" w:rsidRDefault="009B5C6D" w:rsidP="009B5C6D">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b/>
          <w:bCs/>
          <w:kern w:val="0"/>
          <w:lang w:eastAsia="da-DK"/>
          <w14:ligatures w14:val="none"/>
        </w:rPr>
        <w:t>Materiale</w:t>
      </w:r>
      <w:r w:rsidRPr="009B5C6D">
        <w:rPr>
          <w:rFonts w:ascii="Times New Roman" w:eastAsia="Times New Roman" w:hAnsi="Times New Roman" w:cs="Times New Roman"/>
          <w:kern w:val="0"/>
          <w:lang w:eastAsia="da-DK"/>
          <w14:ligatures w14:val="none"/>
        </w:rPr>
        <w:t>: Massiv genbrugsplast giver høj densitet og bedre støjreduktion end komposit med hulrum.</w:t>
      </w:r>
    </w:p>
    <w:p w14:paraId="2AFDAFC9" w14:textId="77777777" w:rsidR="009B5C6D" w:rsidRPr="009B5C6D" w:rsidRDefault="009B5C6D" w:rsidP="009B5C6D">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b/>
          <w:bCs/>
          <w:kern w:val="0"/>
          <w:lang w:eastAsia="da-DK"/>
          <w14:ligatures w14:val="none"/>
        </w:rPr>
        <w:t>Højde</w:t>
      </w:r>
      <w:r w:rsidRPr="009B5C6D">
        <w:rPr>
          <w:rFonts w:ascii="Times New Roman" w:eastAsia="Times New Roman" w:hAnsi="Times New Roman" w:cs="Times New Roman"/>
          <w:kern w:val="0"/>
          <w:lang w:eastAsia="da-DK"/>
          <w14:ligatures w14:val="none"/>
        </w:rPr>
        <w:t>: Afstem hegnhøjden efter støjkildens placering og omgivelser.</w:t>
      </w:r>
    </w:p>
    <w:p w14:paraId="614D6CD6" w14:textId="77777777" w:rsidR="009B5C6D" w:rsidRPr="009B5C6D" w:rsidRDefault="009B5C6D" w:rsidP="009B5C6D">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9B5C6D">
        <w:rPr>
          <w:rFonts w:ascii="Times New Roman" w:eastAsia="Times New Roman" w:hAnsi="Times New Roman" w:cs="Times New Roman"/>
          <w:b/>
          <w:bCs/>
          <w:kern w:val="0"/>
          <w:lang w:eastAsia="da-DK"/>
          <w14:ligatures w14:val="none"/>
        </w:rPr>
        <w:t>Vinkel</w:t>
      </w:r>
      <w:r w:rsidRPr="009B5C6D">
        <w:rPr>
          <w:rFonts w:ascii="Times New Roman" w:eastAsia="Times New Roman" w:hAnsi="Times New Roman" w:cs="Times New Roman"/>
          <w:kern w:val="0"/>
          <w:lang w:eastAsia="da-DK"/>
          <w14:ligatures w14:val="none"/>
        </w:rPr>
        <w:t>: Monter hegnet i en hensigtsmæssig vinkel i forhold til støjkilden for bedst mulig effekt.</w:t>
      </w:r>
    </w:p>
    <w:p w14:paraId="3A449875" w14:textId="72553E22" w:rsidR="00733F00" w:rsidRPr="009B5C6D" w:rsidRDefault="009B5C6D" w:rsidP="009B5C6D">
      <w:r w:rsidRPr="009B5C6D">
        <w:rPr>
          <w:rFonts w:ascii="Times New Roman" w:eastAsia="Times New Roman" w:hAnsi="Times New Roman" w:cs="Times New Roman"/>
          <w:b/>
          <w:bCs/>
          <w:kern w:val="0"/>
          <w:lang w:eastAsia="da-DK"/>
          <w14:ligatures w14:val="none"/>
        </w:rPr>
        <w:t>By Bang – Når bæredygtighed og funktionalitet går hånd i hånd.</w:t>
      </w:r>
    </w:p>
    <w:sectPr w:rsidR="00733F00" w:rsidRPr="009B5C6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A4D90"/>
    <w:multiLevelType w:val="multilevel"/>
    <w:tmpl w:val="BFD859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216B66"/>
    <w:multiLevelType w:val="multilevel"/>
    <w:tmpl w:val="06F8D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C52414"/>
    <w:multiLevelType w:val="multilevel"/>
    <w:tmpl w:val="BA561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7439563">
    <w:abstractNumId w:val="0"/>
  </w:num>
  <w:num w:numId="2" w16cid:durableId="1218396059">
    <w:abstractNumId w:val="2"/>
  </w:num>
  <w:num w:numId="3" w16cid:durableId="495918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C6D"/>
    <w:rsid w:val="002940EE"/>
    <w:rsid w:val="00733F00"/>
    <w:rsid w:val="009B5C6D"/>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8EC0B"/>
  <w15:chartTrackingRefBased/>
  <w15:docId w15:val="{7167C2AD-FE60-4AF3-9D42-F11F5304B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C6D"/>
  </w:style>
  <w:style w:type="paragraph" w:styleId="Overskrift1">
    <w:name w:val="heading 1"/>
    <w:basedOn w:val="Normal"/>
    <w:next w:val="Normal"/>
    <w:link w:val="Overskrift1Tegn"/>
    <w:uiPriority w:val="9"/>
    <w:qFormat/>
    <w:rsid w:val="009B5C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B5C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B5C6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B5C6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B5C6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B5C6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B5C6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B5C6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B5C6D"/>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B5C6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9B5C6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B5C6D"/>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B5C6D"/>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B5C6D"/>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B5C6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B5C6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B5C6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B5C6D"/>
    <w:rPr>
      <w:rFonts w:eastAsiaTheme="majorEastAsia" w:cstheme="majorBidi"/>
      <w:color w:val="272727" w:themeColor="text1" w:themeTint="D8"/>
    </w:rPr>
  </w:style>
  <w:style w:type="paragraph" w:styleId="Titel">
    <w:name w:val="Title"/>
    <w:basedOn w:val="Normal"/>
    <w:next w:val="Normal"/>
    <w:link w:val="TitelTegn"/>
    <w:uiPriority w:val="10"/>
    <w:qFormat/>
    <w:rsid w:val="009B5C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B5C6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B5C6D"/>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B5C6D"/>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B5C6D"/>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B5C6D"/>
    <w:rPr>
      <w:i/>
      <w:iCs/>
      <w:color w:val="404040" w:themeColor="text1" w:themeTint="BF"/>
    </w:rPr>
  </w:style>
  <w:style w:type="paragraph" w:styleId="Listeafsnit">
    <w:name w:val="List Paragraph"/>
    <w:basedOn w:val="Normal"/>
    <w:uiPriority w:val="34"/>
    <w:qFormat/>
    <w:rsid w:val="009B5C6D"/>
    <w:pPr>
      <w:ind w:left="720"/>
      <w:contextualSpacing/>
    </w:pPr>
  </w:style>
  <w:style w:type="character" w:styleId="Kraftigfremhvning">
    <w:name w:val="Intense Emphasis"/>
    <w:basedOn w:val="Standardskrifttypeiafsnit"/>
    <w:uiPriority w:val="21"/>
    <w:qFormat/>
    <w:rsid w:val="009B5C6D"/>
    <w:rPr>
      <w:i/>
      <w:iCs/>
      <w:color w:val="0F4761" w:themeColor="accent1" w:themeShade="BF"/>
    </w:rPr>
  </w:style>
  <w:style w:type="paragraph" w:styleId="Strktcitat">
    <w:name w:val="Intense Quote"/>
    <w:basedOn w:val="Normal"/>
    <w:next w:val="Normal"/>
    <w:link w:val="StrktcitatTegn"/>
    <w:uiPriority w:val="30"/>
    <w:qFormat/>
    <w:rsid w:val="009B5C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B5C6D"/>
    <w:rPr>
      <w:i/>
      <w:iCs/>
      <w:color w:val="0F4761" w:themeColor="accent1" w:themeShade="BF"/>
    </w:rPr>
  </w:style>
  <w:style w:type="character" w:styleId="Kraftighenvisning">
    <w:name w:val="Intense Reference"/>
    <w:basedOn w:val="Standardskrifttypeiafsnit"/>
    <w:uiPriority w:val="32"/>
    <w:qFormat/>
    <w:rsid w:val="009B5C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364</Words>
  <Characters>2224</Characters>
  <Application>Microsoft Office Word</Application>
  <DocSecurity>0</DocSecurity>
  <Lines>18</Lines>
  <Paragraphs>5</Paragraphs>
  <ScaleCrop>false</ScaleCrop>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2025-01-27T15:06:00Z</dcterms:created>
  <dcterms:modified xsi:type="dcterms:W3CDTF">2025-01-27T15:08:00Z</dcterms:modified>
</cp:coreProperties>
</file>