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44382" w14:textId="77777777" w:rsidR="00F606E5" w:rsidRPr="00F606E5" w:rsidRDefault="00F606E5" w:rsidP="00F606E5">
      <w:pPr>
        <w:pStyle w:val="NormalWeb"/>
        <w:rPr>
          <w:color w:val="000000" w:themeColor="text1"/>
          <w:sz w:val="22"/>
          <w:szCs w:val="22"/>
        </w:rPr>
      </w:pPr>
      <w:r w:rsidRPr="00F606E5">
        <w:rPr>
          <w:rStyle w:val="Strk"/>
          <w:rFonts w:eastAsiaTheme="majorEastAsia"/>
          <w:color w:val="000000" w:themeColor="text1"/>
        </w:rPr>
        <w:t>Udbudstekst – By Bang ARCO Bænk i Genbrugsplast</w:t>
      </w:r>
      <w:r w:rsidRPr="00F606E5">
        <w:rPr>
          <w:color w:val="000000" w:themeColor="text1"/>
        </w:rPr>
        <w:br/>
      </w:r>
      <w:r w:rsidRPr="00F606E5">
        <w:rPr>
          <w:color w:val="000000" w:themeColor="text1"/>
          <w:sz w:val="22"/>
          <w:szCs w:val="22"/>
        </w:rPr>
        <w:t xml:space="preserve">By Bang </w:t>
      </w:r>
      <w:proofErr w:type="gramStart"/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ARCO bænken</w:t>
      </w:r>
      <w:proofErr w:type="gramEnd"/>
      <w:r w:rsidRPr="00F606E5">
        <w:rPr>
          <w:color w:val="000000" w:themeColor="text1"/>
          <w:sz w:val="22"/>
          <w:szCs w:val="22"/>
        </w:rPr>
        <w:t xml:space="preserve"> er en funktionel og tidløs løsning til udendørsarealer som parker, boligforeninger, kirkegårde og campingpladser. Med et enkelt design og bæredygtige materialer sikrer bænken en høj siddekomfort og minimal vedligeholdelse. </w:t>
      </w:r>
      <w:proofErr w:type="gramStart"/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ARCO bænken</w:t>
      </w:r>
      <w:proofErr w:type="gramEnd"/>
      <w:r w:rsidRPr="00F606E5">
        <w:rPr>
          <w:color w:val="000000" w:themeColor="text1"/>
          <w:sz w:val="22"/>
          <w:szCs w:val="22"/>
        </w:rPr>
        <w:t xml:space="preserve"> fås i forskellige udførelser og kan tilpasses forskellige miljøer og æstetiske krav.</w:t>
      </w:r>
    </w:p>
    <w:p w14:paraId="0D5E8721" w14:textId="77777777" w:rsidR="00F606E5" w:rsidRPr="00F606E5" w:rsidRDefault="00F606E5" w:rsidP="00F606E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Genbrugsplast</w:t>
      </w:r>
      <w:r w:rsidRPr="00F606E5">
        <w:rPr>
          <w:color w:val="000000" w:themeColor="text1"/>
          <w:sz w:val="22"/>
          <w:szCs w:val="22"/>
        </w:rPr>
        <w:t xml:space="preserve">: Planker af 100% genanvendt plast, som er splintfri, </w:t>
      </w:r>
      <w:proofErr w:type="spellStart"/>
      <w:r w:rsidRPr="00F606E5">
        <w:rPr>
          <w:color w:val="000000" w:themeColor="text1"/>
          <w:sz w:val="22"/>
          <w:szCs w:val="22"/>
        </w:rPr>
        <w:t>rådfast</w:t>
      </w:r>
      <w:proofErr w:type="spellEnd"/>
      <w:r w:rsidRPr="00F606E5">
        <w:rPr>
          <w:color w:val="000000" w:themeColor="text1"/>
          <w:sz w:val="22"/>
          <w:szCs w:val="22"/>
        </w:rPr>
        <w:t xml:space="preserve"> og modstandsdygtig over for vejr og vind.</w:t>
      </w:r>
    </w:p>
    <w:p w14:paraId="7E72C51A" w14:textId="77777777" w:rsidR="00F606E5" w:rsidRPr="00F606E5" w:rsidRDefault="00F606E5" w:rsidP="00F606E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Stålstel i buet design</w:t>
      </w:r>
      <w:r w:rsidRPr="00F606E5">
        <w:rPr>
          <w:color w:val="000000" w:themeColor="text1"/>
          <w:sz w:val="22"/>
          <w:szCs w:val="22"/>
        </w:rPr>
        <w:t>: Helsvejst og varmgalvaniseret 60×40 mm stålprofil, der tåler daglig slitage og sikrer lang levetid.</w:t>
      </w:r>
    </w:p>
    <w:p w14:paraId="14008347" w14:textId="77777777" w:rsidR="00F606E5" w:rsidRPr="00F606E5" w:rsidRDefault="00F606E5" w:rsidP="00F606E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Malet udførsel (option)</w:t>
      </w:r>
      <w:r w:rsidRPr="00F606E5">
        <w:rPr>
          <w:color w:val="000000" w:themeColor="text1"/>
          <w:sz w:val="22"/>
          <w:szCs w:val="22"/>
        </w:rPr>
        <w:t>: Leveres i ønsket RAL-farve for at matche eksisterende miljø og stil.</w:t>
      </w:r>
    </w:p>
    <w:p w14:paraId="72B8EA38" w14:textId="77777777" w:rsidR="00F606E5" w:rsidRPr="00F606E5" w:rsidRDefault="00F606E5" w:rsidP="00F606E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Forskellige Plankedimensioner</w:t>
      </w:r>
      <w:r w:rsidRPr="00F606E5">
        <w:rPr>
          <w:color w:val="000000" w:themeColor="text1"/>
          <w:sz w:val="22"/>
          <w:szCs w:val="22"/>
        </w:rPr>
        <w:t>: Vælg mellem 40×60 eller 40×120 mm, monteret i 50×25 mm U-profiler for at forhindre nedbøjning.</w:t>
      </w:r>
    </w:p>
    <w:p w14:paraId="3AFE65B9" w14:textId="77777777" w:rsidR="00F606E5" w:rsidRPr="00F606E5" w:rsidRDefault="00F606E5" w:rsidP="00F606E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Plastudvidelse</w:t>
      </w:r>
      <w:r w:rsidRPr="00F606E5">
        <w:rPr>
          <w:color w:val="000000" w:themeColor="text1"/>
          <w:sz w:val="22"/>
          <w:szCs w:val="22"/>
        </w:rPr>
        <w:t>: Plankerne kan udvide sig op til 1 cm pr. meter i sommervarme, men stellets konstruktion imødekommer denne naturlige bevægelse.</w:t>
      </w:r>
    </w:p>
    <w:p w14:paraId="4C913BF4" w14:textId="77777777" w:rsidR="00F606E5" w:rsidRPr="00F606E5" w:rsidRDefault="00F606E5" w:rsidP="00F606E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Mulighed for træbeklædning</w:t>
      </w:r>
      <w:r w:rsidRPr="00F606E5">
        <w:rPr>
          <w:color w:val="000000" w:themeColor="text1"/>
          <w:sz w:val="22"/>
          <w:szCs w:val="22"/>
        </w:rPr>
        <w:t>: Fås også med FSC-certificerede mahogniplanker, hvis et mere naturinspireret udtryk ønskes.</w:t>
      </w:r>
    </w:p>
    <w:p w14:paraId="7AB5DFFF" w14:textId="77777777" w:rsidR="00F606E5" w:rsidRPr="00F606E5" w:rsidRDefault="00F606E5" w:rsidP="00F606E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Montering</w:t>
      </w:r>
      <w:r w:rsidRPr="00F606E5">
        <w:rPr>
          <w:color w:val="000000" w:themeColor="text1"/>
          <w:sz w:val="22"/>
          <w:szCs w:val="22"/>
        </w:rPr>
        <w:t xml:space="preserve">: Fritstående som standard, men kan leveres forberedt til </w:t>
      </w:r>
      <w:proofErr w:type="spellStart"/>
      <w:r w:rsidRPr="00F606E5">
        <w:rPr>
          <w:color w:val="000000" w:themeColor="text1"/>
          <w:sz w:val="22"/>
          <w:szCs w:val="22"/>
        </w:rPr>
        <w:t>fastboltning</w:t>
      </w:r>
      <w:proofErr w:type="spellEnd"/>
      <w:r w:rsidRPr="00F606E5">
        <w:rPr>
          <w:color w:val="000000" w:themeColor="text1"/>
          <w:sz w:val="22"/>
          <w:szCs w:val="22"/>
        </w:rPr>
        <w:t xml:space="preserve"> eller nedstøbning for ekstra stabilitet.</w:t>
      </w:r>
    </w:p>
    <w:p w14:paraId="2E5F2A1B" w14:textId="77777777" w:rsidR="00F606E5" w:rsidRPr="00F606E5" w:rsidRDefault="00F606E5" w:rsidP="00F606E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Mål og tilpasning</w:t>
      </w:r>
      <w:r w:rsidRPr="00F606E5">
        <w:rPr>
          <w:color w:val="000000" w:themeColor="text1"/>
          <w:sz w:val="22"/>
          <w:szCs w:val="22"/>
        </w:rPr>
        <w:t>: Typisk længde 1500-1800 mm – kan justeres efter projektets behov. Siddehøjde ca. 450 mm.</w:t>
      </w:r>
    </w:p>
    <w:p w14:paraId="13DF1A04" w14:textId="77777777" w:rsidR="00F606E5" w:rsidRPr="00F606E5" w:rsidRDefault="00F606E5" w:rsidP="00F606E5">
      <w:pPr>
        <w:pStyle w:val="NormalWeb"/>
        <w:rPr>
          <w:color w:val="000000" w:themeColor="text1"/>
          <w:sz w:val="22"/>
          <w:szCs w:val="22"/>
        </w:rPr>
      </w:pPr>
      <w:r w:rsidRPr="00F606E5">
        <w:rPr>
          <w:color w:val="000000" w:themeColor="text1"/>
          <w:sz w:val="22"/>
          <w:szCs w:val="22"/>
        </w:rPr>
        <w:t xml:space="preserve">By Bang </w:t>
      </w:r>
      <w:proofErr w:type="gramStart"/>
      <w:r w:rsidRPr="00F606E5">
        <w:rPr>
          <w:rStyle w:val="Strk"/>
          <w:rFonts w:eastAsiaTheme="majorEastAsia"/>
          <w:color w:val="000000" w:themeColor="text1"/>
          <w:sz w:val="22"/>
          <w:szCs w:val="22"/>
        </w:rPr>
        <w:t>ARCO bænken</w:t>
      </w:r>
      <w:proofErr w:type="gramEnd"/>
      <w:r w:rsidRPr="00F606E5">
        <w:rPr>
          <w:color w:val="000000" w:themeColor="text1"/>
          <w:sz w:val="22"/>
          <w:szCs w:val="22"/>
        </w:rPr>
        <w:t xml:space="preserve"> er en pålidelig og æstetisk løsning til ethvert udendørsprojekt, hvor komfort, bæredygtighed og design går hånd i hånd. </w:t>
      </w:r>
    </w:p>
    <w:p w14:paraId="3C8A4941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C1A02"/>
    <w:multiLevelType w:val="multilevel"/>
    <w:tmpl w:val="DA2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91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E5"/>
    <w:rsid w:val="00383358"/>
    <w:rsid w:val="00733F00"/>
    <w:rsid w:val="00F0027E"/>
    <w:rsid w:val="00F6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6AD8"/>
  <w15:chartTrackingRefBased/>
  <w15:docId w15:val="{BE542CB4-DFA3-4396-88DB-DE5F6035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6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60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60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60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60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60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606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606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606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606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60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60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60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606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606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606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606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606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606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606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60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60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60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60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606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606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606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60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606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606E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606E5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F60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2025-01-25T14:54:00Z</dcterms:created>
  <dcterms:modified xsi:type="dcterms:W3CDTF">2025-01-25T14:54:00Z</dcterms:modified>
</cp:coreProperties>
</file>