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19A2" w14:textId="77777777" w:rsidR="005C487A" w:rsidRPr="005C487A" w:rsidRDefault="005C487A" w:rsidP="005C487A">
      <w:p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</w:rPr>
        <w:t xml:space="preserve">Udbudstekst – </w:t>
      </w:r>
      <w:proofErr w:type="spellStart"/>
      <w:r w:rsidRPr="005C487A">
        <w:rPr>
          <w:b/>
          <w:bCs/>
        </w:rPr>
        <w:t>Planteringe</w:t>
      </w:r>
      <w:proofErr w:type="spellEnd"/>
      <w:r w:rsidRPr="005C487A">
        <w:rPr>
          <w:b/>
          <w:bCs/>
        </w:rPr>
        <w:t xml:space="preserve"> fra By Bang</w:t>
      </w:r>
      <w:r w:rsidRPr="005C487A">
        <w:br/>
      </w:r>
      <w:r w:rsidRPr="005C487A">
        <w:rPr>
          <w:sz w:val="22"/>
          <w:szCs w:val="22"/>
        </w:rPr>
        <w:t xml:space="preserve">Ønsker du at skabe smukke, grønne oaser i bymiljøer, haver eller fællesområder? Hos </w:t>
      </w:r>
      <w:r w:rsidRPr="005C487A">
        <w:rPr>
          <w:b/>
          <w:bCs/>
          <w:sz w:val="22"/>
          <w:szCs w:val="22"/>
        </w:rPr>
        <w:t>By Bang</w:t>
      </w:r>
      <w:r w:rsidRPr="005C487A">
        <w:rPr>
          <w:sz w:val="22"/>
          <w:szCs w:val="22"/>
        </w:rPr>
        <w:t xml:space="preserve"> producerer vi </w:t>
      </w:r>
      <w:proofErr w:type="spellStart"/>
      <w:r w:rsidRPr="005C487A">
        <w:rPr>
          <w:b/>
          <w:bCs/>
          <w:sz w:val="22"/>
          <w:szCs w:val="22"/>
        </w:rPr>
        <w:t>planteringe</w:t>
      </w:r>
      <w:proofErr w:type="spellEnd"/>
      <w:r w:rsidRPr="005C487A">
        <w:rPr>
          <w:sz w:val="22"/>
          <w:szCs w:val="22"/>
        </w:rPr>
        <w:t xml:space="preserve"> i eget værksted, hvor vi </w:t>
      </w:r>
      <w:r w:rsidRPr="005C487A">
        <w:rPr>
          <w:b/>
          <w:bCs/>
          <w:sz w:val="22"/>
          <w:szCs w:val="22"/>
        </w:rPr>
        <w:t>skærer, valser, svejser og designer</w:t>
      </w:r>
      <w:r w:rsidRPr="005C487A">
        <w:rPr>
          <w:sz w:val="22"/>
          <w:szCs w:val="22"/>
        </w:rPr>
        <w:t xml:space="preserve"> alt fra bunden for at opfylde dine specifikke ønsker. Disse runde plantekasser kan skræddersys i </w:t>
      </w:r>
      <w:r w:rsidRPr="005C487A">
        <w:rPr>
          <w:b/>
          <w:bCs/>
          <w:sz w:val="22"/>
          <w:szCs w:val="22"/>
        </w:rPr>
        <w:t>diameter, højde, materialetykkelse</w:t>
      </w:r>
      <w:r w:rsidRPr="005C487A">
        <w:rPr>
          <w:sz w:val="22"/>
          <w:szCs w:val="22"/>
        </w:rPr>
        <w:t xml:space="preserve">, med eller uden bund samt forsynes med </w:t>
      </w:r>
      <w:r w:rsidRPr="005C487A">
        <w:rPr>
          <w:b/>
          <w:bCs/>
          <w:sz w:val="22"/>
          <w:szCs w:val="22"/>
        </w:rPr>
        <w:t>huller til løftevogn</w:t>
      </w:r>
      <w:r w:rsidRPr="005C487A">
        <w:rPr>
          <w:sz w:val="22"/>
          <w:szCs w:val="22"/>
        </w:rPr>
        <w:t xml:space="preserve">, </w:t>
      </w:r>
      <w:r w:rsidRPr="005C487A">
        <w:rPr>
          <w:b/>
          <w:bCs/>
          <w:sz w:val="22"/>
          <w:szCs w:val="22"/>
        </w:rPr>
        <w:t>drænhuller i siderne</w:t>
      </w:r>
      <w:r w:rsidRPr="005C487A">
        <w:rPr>
          <w:sz w:val="22"/>
          <w:szCs w:val="22"/>
        </w:rPr>
        <w:t xml:space="preserve"> og </w:t>
      </w:r>
      <w:r w:rsidRPr="005C487A">
        <w:rPr>
          <w:b/>
          <w:bCs/>
          <w:sz w:val="22"/>
          <w:szCs w:val="22"/>
        </w:rPr>
        <w:t>indvendige løftebeslag</w:t>
      </w:r>
      <w:r w:rsidRPr="005C487A">
        <w:rPr>
          <w:sz w:val="22"/>
          <w:szCs w:val="22"/>
        </w:rPr>
        <w:t xml:space="preserve"> i større modeller. Med </w:t>
      </w:r>
      <w:proofErr w:type="spellStart"/>
      <w:r w:rsidRPr="005C487A">
        <w:rPr>
          <w:b/>
          <w:bCs/>
          <w:sz w:val="22"/>
          <w:szCs w:val="22"/>
        </w:rPr>
        <w:t>cortenstål</w:t>
      </w:r>
      <w:proofErr w:type="spellEnd"/>
      <w:r w:rsidRPr="005C487A">
        <w:rPr>
          <w:sz w:val="22"/>
          <w:szCs w:val="22"/>
        </w:rPr>
        <w:t xml:space="preserve">, </w:t>
      </w:r>
      <w:r w:rsidRPr="005C487A">
        <w:rPr>
          <w:b/>
          <w:bCs/>
          <w:sz w:val="22"/>
          <w:szCs w:val="22"/>
        </w:rPr>
        <w:t>galvaniseret stål</w:t>
      </w:r>
      <w:r w:rsidRPr="005C487A">
        <w:rPr>
          <w:sz w:val="22"/>
          <w:szCs w:val="22"/>
        </w:rPr>
        <w:t xml:space="preserve"> eller </w:t>
      </w:r>
      <w:r w:rsidRPr="005C487A">
        <w:rPr>
          <w:b/>
          <w:bCs/>
          <w:sz w:val="22"/>
          <w:szCs w:val="22"/>
        </w:rPr>
        <w:t>malet udførsel</w:t>
      </w:r>
      <w:r w:rsidRPr="005C487A">
        <w:rPr>
          <w:sz w:val="22"/>
          <w:szCs w:val="22"/>
        </w:rPr>
        <w:t xml:space="preserve"> kan vores </w:t>
      </w:r>
      <w:proofErr w:type="spellStart"/>
      <w:r w:rsidRPr="005C487A">
        <w:rPr>
          <w:sz w:val="22"/>
          <w:szCs w:val="22"/>
        </w:rPr>
        <w:t>planteringe</w:t>
      </w:r>
      <w:proofErr w:type="spellEnd"/>
      <w:r w:rsidRPr="005C487A">
        <w:rPr>
          <w:sz w:val="22"/>
          <w:szCs w:val="22"/>
        </w:rPr>
        <w:t xml:space="preserve"> tilpasses ethvert æstetisk og funktionelt behov.</w:t>
      </w:r>
    </w:p>
    <w:p w14:paraId="433F52FD" w14:textId="77777777" w:rsidR="005C487A" w:rsidRPr="005C487A" w:rsidRDefault="005C487A" w:rsidP="005C487A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Fremstilling og Tilpasning</w:t>
      </w:r>
    </w:p>
    <w:p w14:paraId="6F5F8667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Eget værksted:</w:t>
      </w:r>
      <w:r w:rsidRPr="005C487A">
        <w:rPr>
          <w:sz w:val="22"/>
          <w:szCs w:val="22"/>
        </w:rPr>
        <w:t xml:space="preserve"> Vi skærer, valser, svejser, tegner og designer selv, så dine ønsker bliver til virkelighed.</w:t>
      </w:r>
    </w:p>
    <w:p w14:paraId="3EB41D19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Fleksible mål:</w:t>
      </w:r>
      <w:r w:rsidRPr="005C487A">
        <w:rPr>
          <w:sz w:val="22"/>
          <w:szCs w:val="22"/>
        </w:rPr>
        <w:t xml:space="preserve"> Diameter og højde efter projektets behov (fx standardmål Ø300, Ø430, Ø470, Ø800, Ø950 mm, højder 300, 400 eller 500 mm – men alt kan justeres).</w:t>
      </w:r>
    </w:p>
    <w:p w14:paraId="1ECD0F57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Bund:</w:t>
      </w:r>
      <w:r w:rsidRPr="005C487A">
        <w:rPr>
          <w:sz w:val="22"/>
          <w:szCs w:val="22"/>
        </w:rPr>
        <w:t xml:space="preserve"> Vælg mellem </w:t>
      </w:r>
      <w:proofErr w:type="spellStart"/>
      <w:r w:rsidRPr="005C487A">
        <w:rPr>
          <w:sz w:val="22"/>
          <w:szCs w:val="22"/>
        </w:rPr>
        <w:t>planteringe</w:t>
      </w:r>
      <w:proofErr w:type="spellEnd"/>
      <w:r w:rsidRPr="005C487A">
        <w:rPr>
          <w:sz w:val="22"/>
          <w:szCs w:val="22"/>
        </w:rPr>
        <w:t xml:space="preserve"> med eller uden bund.</w:t>
      </w:r>
    </w:p>
    <w:p w14:paraId="3BD24C7B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Tilbehør:</w:t>
      </w:r>
      <w:r w:rsidRPr="005C487A">
        <w:rPr>
          <w:sz w:val="22"/>
          <w:szCs w:val="22"/>
        </w:rPr>
        <w:t xml:space="preserve"> Huller til løftevogn, drænhuller i siderne og indvendige løftebeslag for nem transport og håndtering i større modeller.</w:t>
      </w:r>
    </w:p>
    <w:p w14:paraId="0DCCD64A" w14:textId="77777777" w:rsidR="005C487A" w:rsidRPr="005C487A" w:rsidRDefault="005C487A" w:rsidP="005C487A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Materialer</w:t>
      </w:r>
    </w:p>
    <w:p w14:paraId="064592ED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Ståltykkelse:</w:t>
      </w:r>
      <w:r w:rsidRPr="005C487A">
        <w:rPr>
          <w:sz w:val="22"/>
          <w:szCs w:val="22"/>
        </w:rPr>
        <w:t xml:space="preserve"> 3 mm eller 5 mm (mulighed for andre tykkelser ved særlige krav).</w:t>
      </w:r>
    </w:p>
    <w:p w14:paraId="362250DC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Varianter:</w:t>
      </w:r>
    </w:p>
    <w:p w14:paraId="5D84DBB1" w14:textId="77777777" w:rsidR="005C487A" w:rsidRPr="005C487A" w:rsidRDefault="005C487A" w:rsidP="005C487A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5C487A">
        <w:rPr>
          <w:b/>
          <w:bCs/>
          <w:sz w:val="22"/>
          <w:szCs w:val="22"/>
        </w:rPr>
        <w:t>Cortenstål</w:t>
      </w:r>
      <w:proofErr w:type="spellEnd"/>
      <w:r w:rsidRPr="005C487A">
        <w:rPr>
          <w:sz w:val="22"/>
          <w:szCs w:val="22"/>
        </w:rPr>
        <w:t>: Danner over tid en smuk rustpatina.</w:t>
      </w:r>
    </w:p>
    <w:p w14:paraId="4CECF1FD" w14:textId="77777777" w:rsidR="005C487A" w:rsidRPr="005C487A" w:rsidRDefault="005C487A" w:rsidP="005C487A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Galvaniseret stål</w:t>
      </w:r>
      <w:r w:rsidRPr="005C487A">
        <w:rPr>
          <w:sz w:val="22"/>
          <w:szCs w:val="22"/>
        </w:rPr>
        <w:t>: Kan efterfølgende males i alle RAL-farver.</w:t>
      </w:r>
    </w:p>
    <w:p w14:paraId="390C44D6" w14:textId="77777777" w:rsidR="005C487A" w:rsidRPr="005C487A" w:rsidRDefault="005C487A" w:rsidP="005C487A">
      <w:pPr>
        <w:numPr>
          <w:ilvl w:val="2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Malet udførsel</w:t>
      </w:r>
      <w:r w:rsidRPr="005C487A">
        <w:rPr>
          <w:sz w:val="22"/>
          <w:szCs w:val="22"/>
        </w:rPr>
        <w:t>: Direkte maling af sort stål i ønskede farver.</w:t>
      </w:r>
    </w:p>
    <w:p w14:paraId="26B99BFD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Rionet i bunden (tilvalg):</w:t>
      </w:r>
      <w:r w:rsidRPr="005C487A">
        <w:rPr>
          <w:sz w:val="22"/>
          <w:szCs w:val="22"/>
        </w:rPr>
        <w:t xml:space="preserve"> For ekstra stabilitet i større plantekasser.</w:t>
      </w:r>
    </w:p>
    <w:p w14:paraId="39A1EF02" w14:textId="77777777" w:rsidR="005C487A" w:rsidRPr="005C487A" w:rsidRDefault="005C487A" w:rsidP="005C487A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Overflade og Patina</w:t>
      </w:r>
    </w:p>
    <w:p w14:paraId="145AFF1D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5C487A">
        <w:rPr>
          <w:b/>
          <w:bCs/>
          <w:sz w:val="22"/>
          <w:szCs w:val="22"/>
        </w:rPr>
        <w:t>Cortenstål</w:t>
      </w:r>
      <w:proofErr w:type="spellEnd"/>
      <w:r w:rsidRPr="005C487A">
        <w:rPr>
          <w:b/>
          <w:bCs/>
          <w:sz w:val="22"/>
          <w:szCs w:val="22"/>
        </w:rPr>
        <w:t>:</w:t>
      </w:r>
      <w:r w:rsidRPr="005C487A">
        <w:rPr>
          <w:sz w:val="22"/>
          <w:szCs w:val="22"/>
        </w:rPr>
        <w:t xml:space="preserve"> Skaber naturligt rustudtryk over 1-2 måneder (kan fremskyndes med saltsyre).</w:t>
      </w:r>
    </w:p>
    <w:p w14:paraId="01F9B7C8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Galvanisering:</w:t>
      </w:r>
      <w:r w:rsidRPr="005C487A">
        <w:rPr>
          <w:sz w:val="22"/>
          <w:szCs w:val="22"/>
        </w:rPr>
        <w:t xml:space="preserve"> Giver høj korrosionsbeskyttelse og lang levetid, som kan kombineres med maling i RAL-farver.</w:t>
      </w:r>
    </w:p>
    <w:p w14:paraId="640C28A1" w14:textId="77777777" w:rsidR="005C487A" w:rsidRPr="005C487A" w:rsidRDefault="005C487A" w:rsidP="005C487A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Anvendelsesmuligheder</w:t>
      </w:r>
    </w:p>
    <w:p w14:paraId="417F9271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Fartdæmpende chikaner:</w:t>
      </w:r>
      <w:r w:rsidRPr="005C487A">
        <w:rPr>
          <w:sz w:val="22"/>
          <w:szCs w:val="22"/>
        </w:rPr>
        <w:t xml:space="preserve"> Brug runde plantekasser som sikkerheds- og afskærmningsløsninger.</w:t>
      </w:r>
    </w:p>
    <w:p w14:paraId="5621BD62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Dekorative beplantningsområder:</w:t>
      </w:r>
      <w:r w:rsidRPr="005C487A">
        <w:rPr>
          <w:sz w:val="22"/>
          <w:szCs w:val="22"/>
        </w:rPr>
        <w:t xml:space="preserve"> Perfekt til parker, gårdhaver, torve, strøgområder, caféer m.m.</w:t>
      </w:r>
    </w:p>
    <w:p w14:paraId="676B4B9D" w14:textId="77777777" w:rsidR="005C487A" w:rsidRPr="005C487A" w:rsidRDefault="005C487A" w:rsidP="005C487A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Opdeling af rum:</w:t>
      </w:r>
      <w:r w:rsidRPr="005C487A">
        <w:rPr>
          <w:sz w:val="22"/>
          <w:szCs w:val="22"/>
        </w:rPr>
        <w:t xml:space="preserve"> Skab zoner i bymiljøer eller private haver ved hjælp af harmoniske, runde former.</w:t>
      </w:r>
    </w:p>
    <w:p w14:paraId="1A40BF46" w14:textId="77777777" w:rsidR="005C487A" w:rsidRPr="005C487A" w:rsidRDefault="005C487A" w:rsidP="005C487A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5C487A">
        <w:rPr>
          <w:b/>
          <w:bCs/>
          <w:sz w:val="22"/>
          <w:szCs w:val="22"/>
        </w:rPr>
        <w:t xml:space="preserve">Fordele ved </w:t>
      </w:r>
      <w:proofErr w:type="spellStart"/>
      <w:r w:rsidRPr="005C487A">
        <w:rPr>
          <w:b/>
          <w:bCs/>
          <w:sz w:val="22"/>
          <w:szCs w:val="22"/>
        </w:rPr>
        <w:t>Planteringe</w:t>
      </w:r>
      <w:proofErr w:type="spellEnd"/>
      <w:r w:rsidRPr="005C487A">
        <w:rPr>
          <w:b/>
          <w:bCs/>
          <w:sz w:val="22"/>
          <w:szCs w:val="22"/>
        </w:rPr>
        <w:t xml:space="preserve"> fra By Bang</w:t>
      </w:r>
    </w:p>
    <w:p w14:paraId="40F68FDC" w14:textId="77777777" w:rsidR="005C487A" w:rsidRPr="005C487A" w:rsidRDefault="005C487A" w:rsidP="005C487A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Unik tilpasning:</w:t>
      </w:r>
      <w:r w:rsidRPr="005C487A">
        <w:rPr>
          <w:sz w:val="22"/>
          <w:szCs w:val="22"/>
        </w:rPr>
        <w:t xml:space="preserve"> Diameter, højde, bund og overflade vælges efter projektets krav.</w:t>
      </w:r>
    </w:p>
    <w:p w14:paraId="4DF9C3F0" w14:textId="77777777" w:rsidR="005C487A" w:rsidRPr="005C487A" w:rsidRDefault="005C487A" w:rsidP="005C487A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Minimal vedligeholdelse:</w:t>
      </w:r>
      <w:r w:rsidRPr="005C487A">
        <w:rPr>
          <w:sz w:val="22"/>
          <w:szCs w:val="22"/>
        </w:rPr>
        <w:t xml:space="preserve"> Vejrbestandige materialer med lang levetid.</w:t>
      </w:r>
    </w:p>
    <w:p w14:paraId="01DE9FF0" w14:textId="77777777" w:rsidR="005C487A" w:rsidRPr="005C487A" w:rsidRDefault="005C487A" w:rsidP="005C487A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Æstetisk og funktionel løsning:</w:t>
      </w:r>
      <w:r w:rsidRPr="005C487A">
        <w:rPr>
          <w:sz w:val="22"/>
          <w:szCs w:val="22"/>
        </w:rPr>
        <w:t xml:space="preserve"> Runde former, der skaber ro og samtidig kan fungere som byrumssikring.</w:t>
      </w:r>
    </w:p>
    <w:p w14:paraId="54AA742E" w14:textId="77777777" w:rsidR="005C487A" w:rsidRPr="005C487A" w:rsidRDefault="005C487A" w:rsidP="005C487A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5C487A">
        <w:rPr>
          <w:b/>
          <w:bCs/>
          <w:sz w:val="22"/>
          <w:szCs w:val="22"/>
        </w:rPr>
        <w:t>Produceret på eget værksted:</w:t>
      </w:r>
      <w:r w:rsidRPr="005C487A">
        <w:rPr>
          <w:sz w:val="22"/>
          <w:szCs w:val="22"/>
        </w:rPr>
        <w:t xml:space="preserve"> Kvalitetskontrol og fleksibilitet sikres ved, at alle processer foregår under ét tag.</w:t>
      </w:r>
    </w:p>
    <w:p w14:paraId="2A37F92F" w14:textId="77777777" w:rsidR="005C487A" w:rsidRPr="005C487A" w:rsidRDefault="005C487A" w:rsidP="005C487A"/>
    <w:p w14:paraId="3F96E5B9" w14:textId="77777777" w:rsidR="00733F00" w:rsidRPr="005C487A" w:rsidRDefault="00733F00"/>
    <w:sectPr w:rsidR="00733F00" w:rsidRPr="005C48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8D8"/>
    <w:multiLevelType w:val="multilevel"/>
    <w:tmpl w:val="79F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93B45"/>
    <w:multiLevelType w:val="multilevel"/>
    <w:tmpl w:val="0DCA6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772201">
    <w:abstractNumId w:val="0"/>
  </w:num>
  <w:num w:numId="2" w16cid:durableId="602957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7A"/>
    <w:rsid w:val="0055366D"/>
    <w:rsid w:val="005C487A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C296"/>
  <w15:chartTrackingRefBased/>
  <w15:docId w15:val="{A885CA46-0273-441B-ADB5-B579FBD9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8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C4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C4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C4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C4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C4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C48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C48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C48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C48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C4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C4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C4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C487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C487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C487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C487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C487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C48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C48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C4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C4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C4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C4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C487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C487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C487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C4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C487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C4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2025-01-29T18:58:00Z</dcterms:created>
  <dcterms:modified xsi:type="dcterms:W3CDTF">2025-01-29T18:59:00Z</dcterms:modified>
</cp:coreProperties>
</file>