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EB07" w14:textId="77777777" w:rsidR="007A0B96" w:rsidRPr="007A0B96" w:rsidRDefault="007A0B96" w:rsidP="007A0B9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Udbudstekst – By Bang OMEGA Cykelstativ</w:t>
      </w:r>
      <w:r w:rsidRPr="007A0B9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By Bang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OMEGA cykelstativ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er en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innovativ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pladsbesparende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løsning til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organiseret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cykelparkering i byrum, boligområder og institutioner. Med sin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spiralformede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konstruktion forener OMEGA et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æstetisk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udtryk med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effektiv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dobbeltsidet parkering, så du kan udnytte pladsen optimalt. OMEGA cykelstativ fås i forskellige udførelser og kan tilpasses både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moderne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klassiske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omgivelser, hvor design og funktionalitet går hånd i hånd.</w:t>
      </w:r>
    </w:p>
    <w:p w14:paraId="691D5437" w14:textId="77777777" w:rsidR="007A0B96" w:rsidRPr="007A0B96" w:rsidRDefault="007A0B96" w:rsidP="007A0B96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• Galvaniseret eller Rustfrit Stål</w:t>
      </w:r>
    </w:p>
    <w:p w14:paraId="2534B8BE" w14:textId="77777777" w:rsidR="007A0B96" w:rsidRPr="007A0B96" w:rsidRDefault="007A0B96" w:rsidP="007A0B9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Galvaniseret rør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(48,3 × 2,6 / 48,3 × 2,3 mm) for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robust korrosionsbeskyttelse</w:t>
      </w:r>
    </w:p>
    <w:p w14:paraId="72A0270A" w14:textId="77777777" w:rsidR="007A0B96" w:rsidRPr="007A0B96" w:rsidRDefault="007A0B96" w:rsidP="007A0B9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Rustfrit stål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for et eksklusivt, tidløst look og minimal vedligeholdelse</w:t>
      </w:r>
    </w:p>
    <w:p w14:paraId="0506988E" w14:textId="77777777" w:rsidR="007A0B96" w:rsidRPr="007A0B96" w:rsidRDefault="007A0B96" w:rsidP="007A0B9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Mulighed for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maling i alle RAL-farver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, så cykelstativet matcher det eksisterende miljø</w:t>
      </w:r>
    </w:p>
    <w:p w14:paraId="6917450B" w14:textId="77777777" w:rsidR="007A0B96" w:rsidRPr="007A0B96" w:rsidRDefault="007A0B96" w:rsidP="007A0B9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Dobbeltsidet parkering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: Op til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5 pladser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(3+2) på kun 1,2 meters længde</w:t>
      </w:r>
    </w:p>
    <w:p w14:paraId="3CC09F72" w14:textId="77777777" w:rsidR="007A0B96" w:rsidRPr="007A0B96" w:rsidRDefault="007A0B96" w:rsidP="007A0B9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Cykler kan parkeres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fra begge sider, hvilket øger fleksibiliteten</w:t>
      </w:r>
    </w:p>
    <w:p w14:paraId="44B1BA32" w14:textId="77777777" w:rsidR="007A0B96" w:rsidRPr="007A0B96" w:rsidRDefault="007A0B96" w:rsidP="007A0B9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Skånsomt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for både standard- og MTB-hjul</w:t>
      </w:r>
    </w:p>
    <w:p w14:paraId="7140EB93" w14:textId="77777777" w:rsidR="007A0B96" w:rsidRPr="007A0B96" w:rsidRDefault="007A0B96" w:rsidP="007A0B9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Vælg mellem </w:t>
      </w:r>
      <w:proofErr w:type="spellStart"/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boltning</w:t>
      </w:r>
      <w:proofErr w:type="spellEnd"/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eller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nedstøbningsbeslag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for optimal stabilitet</w:t>
      </w:r>
    </w:p>
    <w:p w14:paraId="629A5751" w14:textId="77777777" w:rsidR="007A0B96" w:rsidRPr="007A0B96" w:rsidRDefault="007A0B96" w:rsidP="007A0B9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Højde ca. 800–1000 mm over terræn (kan tilpasses projektet)</w:t>
      </w:r>
    </w:p>
    <w:p w14:paraId="5614B470" w14:textId="77777777" w:rsidR="007A0B96" w:rsidRPr="007A0B96" w:rsidRDefault="007A0B96" w:rsidP="007A0B9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Gør det let at installere OMEGA i forskellige underlag, herunder beton og grus</w:t>
      </w:r>
    </w:p>
    <w:p w14:paraId="735B09BF" w14:textId="77777777" w:rsidR="007A0B96" w:rsidRPr="007A0B96" w:rsidRDefault="007A0B96" w:rsidP="007A0B9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Refleks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: Fås i hvid, gul eller rød for ekstra synlighed i mørke og trafikerede byområder</w:t>
      </w:r>
    </w:p>
    <w:p w14:paraId="0691D528" w14:textId="77777777" w:rsidR="007A0B96" w:rsidRPr="007A0B96" w:rsidRDefault="007A0B96" w:rsidP="007A0B9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Specialfarver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: Pulverlakering i ønsket RAL-farve, så cykelparkeringen integreres i det omgivende miljø</w:t>
      </w:r>
    </w:p>
    <w:p w14:paraId="23AB213F" w14:textId="77777777" w:rsidR="007A0B96" w:rsidRPr="007A0B96" w:rsidRDefault="007A0B96" w:rsidP="007A0B9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Ekstra beskyttelse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>: Mulighed for kraftigere godstykkelse ved særlige behov for hærværkssikring</w:t>
      </w:r>
    </w:p>
    <w:p w14:paraId="77272CD3" w14:textId="77777777" w:rsidR="007A0B96" w:rsidRPr="007A0B96" w:rsidRDefault="007A0B96" w:rsidP="007A0B9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</w:pP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By Bang OMEGA cykelstativ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er en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driftssikker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brugerorienteret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løsning, hvor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sikkerhed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,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design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og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funktionalitet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går hånd i hånd. Kontakt By Bang for yderligere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information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, </w:t>
      </w:r>
      <w:r w:rsidRPr="007A0B9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da-DK"/>
          <w14:ligatures w14:val="none"/>
        </w:rPr>
        <w:t>rådgivning</w:t>
      </w:r>
      <w:r w:rsidRPr="007A0B96">
        <w:rPr>
          <w:rFonts w:ascii="Times New Roman" w:eastAsia="Times New Roman" w:hAnsi="Times New Roman" w:cs="Times New Roman"/>
          <w:kern w:val="0"/>
          <w:sz w:val="22"/>
          <w:szCs w:val="22"/>
          <w:lang w:eastAsia="da-DK"/>
          <w14:ligatures w14:val="none"/>
        </w:rPr>
        <w:t xml:space="preserve"> om dimensioner, farver og tilvalgsmuligheder.</w:t>
      </w:r>
    </w:p>
    <w:p w14:paraId="4E095378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57C4"/>
    <w:multiLevelType w:val="multilevel"/>
    <w:tmpl w:val="62AC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D2D62"/>
    <w:multiLevelType w:val="multilevel"/>
    <w:tmpl w:val="8254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2A65A9"/>
    <w:multiLevelType w:val="multilevel"/>
    <w:tmpl w:val="C6BE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E133A9"/>
    <w:multiLevelType w:val="multilevel"/>
    <w:tmpl w:val="0E8A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5995456">
    <w:abstractNumId w:val="3"/>
  </w:num>
  <w:num w:numId="2" w16cid:durableId="2112387313">
    <w:abstractNumId w:val="2"/>
  </w:num>
  <w:num w:numId="3" w16cid:durableId="2035573984">
    <w:abstractNumId w:val="0"/>
  </w:num>
  <w:num w:numId="4" w16cid:durableId="70928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96"/>
    <w:rsid w:val="00101BD1"/>
    <w:rsid w:val="00733F00"/>
    <w:rsid w:val="007A0B96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6064"/>
  <w15:chartTrackingRefBased/>
  <w15:docId w15:val="{F0E73091-E523-42F6-9B25-39BAECCE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B96"/>
    <w:pPr>
      <w:spacing w:after="0" w:line="240" w:lineRule="auto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A0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A0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0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0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0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0B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0B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0B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0B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A0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A0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A0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A0B9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A0B9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A0B9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A0B9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A0B9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A0B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A0B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A0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A0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A0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A0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A0B9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A0B9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A0B9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A0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A0B9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A0B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2025-02-02T16:27:00Z</dcterms:created>
  <dcterms:modified xsi:type="dcterms:W3CDTF">2025-02-02T16:28:00Z</dcterms:modified>
</cp:coreProperties>
</file>