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E6B7D" w14:textId="77777777" w:rsidR="00A55382" w:rsidRPr="00EC61AD" w:rsidRDefault="00A55382" w:rsidP="00A553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a-DK"/>
          <w14:ligatures w14:val="none"/>
        </w:rPr>
        <w:t>Udbudstekst – 2/3 I ÉN Affaldsbeholder til Affaldssortering</w:t>
      </w:r>
    </w:p>
    <w:p w14:paraId="26BE6C75" w14:textId="77777777" w:rsidR="00A55382" w:rsidRPr="00EC61AD" w:rsidRDefault="00A55382" w:rsidP="00A55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Produktnavn: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2/3 I ÉN affaldsbeholder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Producent: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By Bang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Materiale: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 mm varmgalvaniseret stål med 5 mm </w:t>
      </w:r>
      <w:proofErr w:type="spellStart"/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</w:t>
      </w:r>
      <w:proofErr w:type="spellEnd"/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Kapacitet: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2 x 100 L affaldsbeholdere</w:t>
      </w:r>
    </w:p>
    <w:p w14:paraId="72539A5E" w14:textId="77777777" w:rsidR="00A55382" w:rsidRPr="00EC61AD" w:rsidRDefault="00A55382" w:rsidP="00A553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Beskrivelse:</w:t>
      </w:r>
    </w:p>
    <w:p w14:paraId="0C560E80" w14:textId="77777777" w:rsidR="00A55382" w:rsidRPr="00EC61AD" w:rsidRDefault="00A55382" w:rsidP="00A55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2/3 I ÉN affaldsbeholder fra By Bang er en robust og funktionel affaldssorteringsstation, designet til at imødekomme de stigende behov for kildesortering i byrum, parker og offentlige områder. Den er fremstillet af varmgalvaniseret stål, hvilket sikrer lang holdbarhed og modstandsdygtighed mod vejr og slid.</w:t>
      </w:r>
    </w:p>
    <w:p w14:paraId="5C76EBD6" w14:textId="77777777" w:rsidR="00A55382" w:rsidRPr="00EC61AD" w:rsidRDefault="00A55382" w:rsidP="00A55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Affaldsbeholderen er udstyret med et </w:t>
      </w: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ringe-system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hvor udskiftelige stålringe med piktogrammer tydeligt viser, hvilken type affald der skal i hver beholder. Dette gør sorteringen intuitiv og reducerer fejlsortering.</w:t>
      </w:r>
    </w:p>
    <w:p w14:paraId="59425871" w14:textId="77777777" w:rsidR="00A55382" w:rsidRPr="00EC61AD" w:rsidRDefault="00A55382" w:rsidP="00A553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Anvendelsesområder:</w:t>
      </w:r>
    </w:p>
    <w:p w14:paraId="6147CFE0" w14:textId="77777777" w:rsidR="00A55382" w:rsidRPr="00EC61AD" w:rsidRDefault="00A55382" w:rsidP="00A55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Parker, byrum og offentlige pladser</w:t>
      </w:r>
    </w:p>
    <w:p w14:paraId="1AFEA2A3" w14:textId="77777777" w:rsidR="00A55382" w:rsidRPr="00EC61AD" w:rsidRDefault="00A55382" w:rsidP="00A55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Skolegårde, institutioner og boligforeninger</w:t>
      </w:r>
    </w:p>
    <w:p w14:paraId="35B20E06" w14:textId="77777777" w:rsidR="00A55382" w:rsidRPr="00EC61AD" w:rsidRDefault="00A55382" w:rsidP="00A55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Havneområder, campingpladser og kirkegårde</w:t>
      </w:r>
    </w:p>
    <w:p w14:paraId="0AD0C89C" w14:textId="77777777" w:rsidR="00A55382" w:rsidRPr="00EC61AD" w:rsidRDefault="00A55382" w:rsidP="00A55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Indkøbscentre og virksomheder</w:t>
      </w:r>
    </w:p>
    <w:p w14:paraId="06ACC6A4" w14:textId="77777777" w:rsidR="00A55382" w:rsidRPr="00EC61AD" w:rsidRDefault="00A55382" w:rsidP="00A553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Tekniske specifikationer:</w:t>
      </w:r>
    </w:p>
    <w:p w14:paraId="2D4D3D5F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Konstruktion: 3 mm valset svøb, 5 mm </w:t>
      </w:r>
      <w:proofErr w:type="spellStart"/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</w:t>
      </w:r>
      <w:proofErr w:type="spellEnd"/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bundplade</w:t>
      </w:r>
    </w:p>
    <w:p w14:paraId="07383D68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Lås: Kuglelås med trekantnøglelås for sikker aflåsning</w:t>
      </w:r>
    </w:p>
    <w:p w14:paraId="139874BC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Fastgørelse: Sokkel med huller til montering</w:t>
      </w:r>
    </w:p>
    <w:p w14:paraId="5AC2FB61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Poseholder: Elastiksnor og rustfri hængsler</w:t>
      </w:r>
    </w:p>
    <w:p w14:paraId="0532A317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Ringe-system: 5 mm rustfrit stål, nemt at udskifte efter behov</w:t>
      </w:r>
    </w:p>
    <w:p w14:paraId="02A75D96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Mulige tilvalg: Rottebund, pantholder, skæring af logo/tekst i svøbet</w:t>
      </w:r>
    </w:p>
    <w:p w14:paraId="69BDE7C1" w14:textId="77777777" w:rsidR="00A55382" w:rsidRPr="00EC61AD" w:rsidRDefault="00A55382" w:rsidP="00A553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Standardfinish: Galvaniseret, mulighed for </w:t>
      </w:r>
      <w:proofErr w:type="spellStart"/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malet eller rustfrit stål</w:t>
      </w:r>
    </w:p>
    <w:p w14:paraId="3570D406" w14:textId="77777777" w:rsidR="00A55382" w:rsidRPr="00EC61AD" w:rsidRDefault="00A55382" w:rsidP="00A553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Rottehåndtering:</w:t>
      </w:r>
    </w:p>
    <w:p w14:paraId="4482ACCA" w14:textId="77777777" w:rsidR="00A55382" w:rsidRPr="00EC61AD" w:rsidRDefault="00A55382" w:rsidP="00A55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For at imødekomme rotteproblemer i byrum kan affaldsbeholderen leveres med en integreret </w:t>
      </w:r>
      <w:r w:rsidRPr="00EC61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rottefælde/rottebund</w:t>
      </w:r>
      <w:r w:rsidRPr="00EC61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som begrænser skadedyrenes adgang til affaldet.</w:t>
      </w:r>
    </w:p>
    <w:p w14:paraId="642BAD94" w14:textId="77777777" w:rsidR="00A55382" w:rsidRPr="00EC61AD" w:rsidRDefault="00A55382" w:rsidP="00A55382"/>
    <w:p w14:paraId="6C21C54B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66A58"/>
    <w:multiLevelType w:val="multilevel"/>
    <w:tmpl w:val="E556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17675"/>
    <w:multiLevelType w:val="multilevel"/>
    <w:tmpl w:val="67D2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352991">
    <w:abstractNumId w:val="0"/>
  </w:num>
  <w:num w:numId="2" w16cid:durableId="1542597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82"/>
    <w:rsid w:val="00733F00"/>
    <w:rsid w:val="00A34EA6"/>
    <w:rsid w:val="00A55382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7302"/>
  <w15:chartTrackingRefBased/>
  <w15:docId w15:val="{4B0B0407-21FD-4A77-9DD2-9057279E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382"/>
  </w:style>
  <w:style w:type="paragraph" w:styleId="Overskrift1">
    <w:name w:val="heading 1"/>
    <w:basedOn w:val="Normal"/>
    <w:next w:val="Normal"/>
    <w:link w:val="Overskrift1Tegn"/>
    <w:uiPriority w:val="9"/>
    <w:qFormat/>
    <w:rsid w:val="00A55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5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5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5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5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5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5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5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5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5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55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55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553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553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553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553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553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553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55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55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55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55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55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5538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5538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5538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55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5538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55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2025-01-30T16:32:00Z</dcterms:created>
  <dcterms:modified xsi:type="dcterms:W3CDTF">2025-01-30T16:33:00Z</dcterms:modified>
</cp:coreProperties>
</file>