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9BF6" w14:textId="77777777" w:rsidR="00FF57FE" w:rsidRPr="00FF57FE" w:rsidRDefault="00FF57FE" w:rsidP="00FF57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val="da-DK" w:eastAsia="da-DK"/>
        </w:rPr>
      </w:pP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lang w:val="da-DK" w:eastAsia="da-DK"/>
        </w:rPr>
        <w:t xml:space="preserve">Udbudstekst: </w:t>
      </w:r>
      <w:proofErr w:type="spellStart"/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lang w:val="da-DK" w:eastAsia="da-DK"/>
        </w:rPr>
        <w:t>Lungo</w:t>
      </w:r>
      <w:proofErr w:type="spellEnd"/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lang w:val="da-DK" w:eastAsia="da-DK"/>
        </w:rPr>
        <w:t xml:space="preserve">-serien – Fleksible </w:t>
      </w:r>
      <w:proofErr w:type="spellStart"/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lang w:val="da-DK" w:eastAsia="da-DK"/>
        </w:rPr>
        <w:t>Plinte</w:t>
      </w:r>
      <w:proofErr w:type="spellEnd"/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lang w:val="da-DK" w:eastAsia="da-DK"/>
        </w:rPr>
        <w:t xml:space="preserve"> og Bænke fra By Bang </w:t>
      </w:r>
    </w:p>
    <w:p w14:paraId="225DDC53" w14:textId="77777777" w:rsidR="00FF57FE" w:rsidRPr="00FF57FE" w:rsidRDefault="00FF57FE" w:rsidP="00FF5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proofErr w:type="spellStart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Lungo</w:t>
      </w:r>
      <w:proofErr w:type="spellEnd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-serien fra By Bang tilbyder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 xml:space="preserve">alsidige </w:t>
      </w:r>
      <w:proofErr w:type="spellStart"/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plinte</w:t>
      </w:r>
      <w:proofErr w:type="spellEnd"/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 xml:space="preserve"> og bænke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, der er særligt udviklet til offentlige og private udemiljøer. Serien består af fem forskellige vinkeludformninger (</w:t>
      </w:r>
      <w:proofErr w:type="spellStart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Lungo</w:t>
      </w:r>
      <w:proofErr w:type="spellEnd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lige, 0-15°, 0-30°, 15-15°, 30-30°), som gør det muligt at skabe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indbydende konfigurationer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til alt fra rekreative opholdszoner til bord-bænkesæt. Det stilrene design og de robuste materialer gør </w:t>
      </w:r>
      <w:proofErr w:type="spellStart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Lungo</w:t>
      </w:r>
      <w:proofErr w:type="spellEnd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ideel til steder som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 xml:space="preserve">parker, </w:t>
      </w:r>
      <w:proofErr w:type="spellStart"/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bymidter</w:t>
      </w:r>
      <w:proofErr w:type="spellEnd"/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, skolegårde, havneområder, boligforeninger, rastepladser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og meget mere.</w:t>
      </w:r>
    </w:p>
    <w:p w14:paraId="05DA1939" w14:textId="77777777" w:rsidR="00FF57FE" w:rsidRPr="00FF57FE" w:rsidRDefault="00FF57FE" w:rsidP="00FF5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Stel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(8-10 mm stålplade)</w:t>
      </w:r>
    </w:p>
    <w:p w14:paraId="1B06549C" w14:textId="77777777" w:rsidR="00FF57FE" w:rsidRPr="00FF57FE" w:rsidRDefault="00FF57FE" w:rsidP="00FF57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Galvaniseret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</w:t>
      </w:r>
      <w:proofErr w:type="spellStart"/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corten</w:t>
      </w:r>
      <w:proofErr w:type="spellEnd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(rust-look) eller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malet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i RAL-farver</w:t>
      </w:r>
    </w:p>
    <w:p w14:paraId="5CE8A14A" w14:textId="77777777" w:rsidR="00FF57FE" w:rsidRPr="00FF57FE" w:rsidRDefault="00FF57FE" w:rsidP="00FF57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Det kraftige stel mindsker risiko for deformation og forlænger levetiden</w:t>
      </w:r>
    </w:p>
    <w:p w14:paraId="63806BB2" w14:textId="77777777" w:rsidR="00FF57FE" w:rsidRPr="00FF57FE" w:rsidRDefault="00FF57FE" w:rsidP="00FF5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Beklædning</w:t>
      </w:r>
    </w:p>
    <w:p w14:paraId="50B0875F" w14:textId="77777777" w:rsidR="00FF57FE" w:rsidRPr="00FF57FE" w:rsidRDefault="00FF57FE" w:rsidP="00FF57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FSC-certificeret mahogni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35×68, 35×120 eller 35×145 mm, kan oliebehandles for at bevare glød og styrke</w:t>
      </w:r>
    </w:p>
    <w:p w14:paraId="1F461D15" w14:textId="77777777" w:rsidR="00FF57FE" w:rsidRPr="00FF57FE" w:rsidRDefault="00FF57FE" w:rsidP="00FF57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proofErr w:type="spellStart"/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Recyclingplast</w:t>
      </w:r>
      <w:proofErr w:type="spellEnd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Planker i 40×120 eller 40×150 mm, slidstærkt og næsten vedligeholdelsesfrit</w:t>
      </w:r>
    </w:p>
    <w:p w14:paraId="5FD672BD" w14:textId="77777777" w:rsidR="00FF57FE" w:rsidRPr="00FF57FE" w:rsidRDefault="00FF57FE" w:rsidP="00FF5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Modulopbygning</w:t>
      </w:r>
    </w:p>
    <w:p w14:paraId="40FC9AC5" w14:textId="77777777" w:rsidR="00FF57FE" w:rsidRPr="00FF57FE" w:rsidRDefault="00FF57FE" w:rsidP="00FF57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Fritstående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eller klargjort til </w:t>
      </w:r>
      <w:proofErr w:type="spellStart"/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fastboltning</w:t>
      </w:r>
      <w:proofErr w:type="spellEnd"/>
    </w:p>
    <w:p w14:paraId="35CA56CD" w14:textId="77777777" w:rsidR="00FF57FE" w:rsidRPr="00FF57FE" w:rsidRDefault="00FF57FE" w:rsidP="00FF57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Vælg </w:t>
      </w:r>
      <w:proofErr w:type="spellStart"/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plinte</w:t>
      </w:r>
      <w:proofErr w:type="spellEnd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med eller uden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rygstøtte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(stålplade eller stav/planke-ryg), og med mulighed for integrerede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armlæn</w:t>
      </w:r>
    </w:p>
    <w:p w14:paraId="2E70CB25" w14:textId="77777777" w:rsidR="00FF57FE" w:rsidRPr="00FF57FE" w:rsidRDefault="00FF57FE" w:rsidP="00FF57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Skab komplette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bord-bænkesæt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ved at tilføje </w:t>
      </w:r>
      <w:proofErr w:type="spellStart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Lungo</w:t>
      </w:r>
      <w:proofErr w:type="spellEnd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-borde</w:t>
      </w:r>
    </w:p>
    <w:p w14:paraId="382E07A9" w14:textId="77777777" w:rsidR="00FF57FE" w:rsidRPr="00FF57FE" w:rsidRDefault="00FF57FE" w:rsidP="00FF5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Vedligeholdelse</w:t>
      </w:r>
    </w:p>
    <w:p w14:paraId="58E8A13B" w14:textId="77777777" w:rsidR="00FF57FE" w:rsidRPr="00FF57FE" w:rsidRDefault="00FF57FE" w:rsidP="00FF57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Træstave kan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oliebehandles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jævnligt</w:t>
      </w:r>
    </w:p>
    <w:p w14:paraId="6F7E2F2B" w14:textId="77777777" w:rsidR="00FF57FE" w:rsidRPr="00FF57FE" w:rsidRDefault="00FF57FE" w:rsidP="00FF57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proofErr w:type="spellStart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Recyclingplast</w:t>
      </w:r>
      <w:proofErr w:type="spellEnd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kræver praktisk talt ingen vedligehold</w:t>
      </w:r>
    </w:p>
    <w:p w14:paraId="56E4838C" w14:textId="77777777" w:rsidR="00FF57FE" w:rsidRPr="00FF57FE" w:rsidRDefault="00FF57FE" w:rsidP="00FF57F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Stel i stål kan nemt pletmales eller renses for at bevare finish</w:t>
      </w:r>
    </w:p>
    <w:p w14:paraId="179786AD" w14:textId="77777777" w:rsidR="00FF57FE" w:rsidRPr="00FF57FE" w:rsidRDefault="00FF57FE" w:rsidP="00FF5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By Bang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– Specialister i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udendørs møbler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</w:t>
      </w:r>
      <w:proofErr w:type="spellStart"/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plinte</w:t>
      </w:r>
      <w:proofErr w:type="spellEnd"/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bænke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og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bord-bænkesæt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hvor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design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,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kvalitet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og </w:t>
      </w:r>
      <w:r w:rsidRPr="00FF57F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bæredygtighed</w:t>
      </w:r>
      <w:r w:rsidRPr="00FF57F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går hånd i hånd.</w:t>
      </w:r>
    </w:p>
    <w:p w14:paraId="73DD7866" w14:textId="77777777" w:rsidR="00733F00" w:rsidRPr="00FF57FE" w:rsidRDefault="00733F00">
      <w:pPr>
        <w:rPr>
          <w:color w:val="000000" w:themeColor="text1"/>
          <w:lang w:val="da-DK"/>
        </w:rPr>
      </w:pPr>
    </w:p>
    <w:sectPr w:rsidR="00733F00" w:rsidRPr="00FF57F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17EDF"/>
    <w:multiLevelType w:val="multilevel"/>
    <w:tmpl w:val="052A6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7274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FE"/>
    <w:rsid w:val="00383358"/>
    <w:rsid w:val="00733F00"/>
    <w:rsid w:val="00F0027E"/>
    <w:rsid w:val="00FF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9F94"/>
  <w15:chartTrackingRefBased/>
  <w15:docId w15:val="{090729F8-C6C9-4A59-A590-545F5F17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7FE"/>
    <w:pPr>
      <w:spacing w:line="279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F5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F5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F5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F5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F5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F5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F5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F5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F5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F5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F5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F5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F57F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F57F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F57F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F57F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F57F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F57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F5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F5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F5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F5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F5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F57F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F57F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F57F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F5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F57F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F57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2025-01-26T10:51:00Z</dcterms:created>
  <dcterms:modified xsi:type="dcterms:W3CDTF">2025-01-26T10:51:00Z</dcterms:modified>
</cp:coreProperties>
</file>