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943B" w14:textId="77777777" w:rsidR="000C1689" w:rsidRPr="000C1689" w:rsidRDefault="000C1689" w:rsidP="000C168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 – Legebåde i genbrugsplast fra By Bang</w:t>
      </w:r>
    </w:p>
    <w:p w14:paraId="73005606" w14:textId="77777777" w:rsidR="000C1689" w:rsidRPr="000C1689" w:rsidRDefault="000C1689" w:rsidP="000C168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Legebåde i genbrugsplast fra By Bang er en attraktiv, sjov og bæredygtig tilføjelse til legepladser, institutioner og andre udendørsområder. Disse farvestrålende legebåde fås i to størrelser og er fremstillet af genanvendt plast og </w:t>
      </w:r>
      <w:proofErr w:type="spellStart"/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>virgin</w:t>
      </w:r>
      <w:proofErr w:type="spellEnd"/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PE-plank, hvilket sikrer en robust og vejrbestandig løsning.</w:t>
      </w:r>
    </w:p>
    <w:p w14:paraId="344CD281" w14:textId="77777777" w:rsidR="000C1689" w:rsidRPr="000C1689" w:rsidRDefault="000C1689" w:rsidP="000C16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Modeller og dimensioner</w:t>
      </w:r>
    </w:p>
    <w:p w14:paraId="0234715D" w14:textId="77777777" w:rsidR="000C1689" w:rsidRPr="000C1689" w:rsidRDefault="000C1689" w:rsidP="000C16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Stor legebåd</w:t>
      </w:r>
    </w:p>
    <w:p w14:paraId="30EDAFBD" w14:textId="77777777" w:rsidR="000C1689" w:rsidRPr="000C1689" w:rsidRDefault="000C1689" w:rsidP="000C168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Mål: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133 × 376 × H75 cm</w:t>
      </w:r>
    </w:p>
    <w:p w14:paraId="297BACEC" w14:textId="77777777" w:rsidR="000C1689" w:rsidRPr="000C1689" w:rsidRDefault="000C1689" w:rsidP="000C168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Vægt: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ca. 190 kg</w:t>
      </w:r>
    </w:p>
    <w:p w14:paraId="08A59A40" w14:textId="77777777" w:rsidR="000C1689" w:rsidRPr="000C1689" w:rsidRDefault="000C1689" w:rsidP="000C168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Funktioner: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Fire bænke og ror</w:t>
      </w:r>
    </w:p>
    <w:p w14:paraId="541B4BC9" w14:textId="77777777" w:rsidR="000C1689" w:rsidRPr="000C1689" w:rsidRDefault="000C1689" w:rsidP="000C168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Levering: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To præsamlede dele, nem montage med rustfri skruer</w:t>
      </w:r>
    </w:p>
    <w:p w14:paraId="36374340" w14:textId="77777777" w:rsidR="000C1689" w:rsidRPr="000C1689" w:rsidRDefault="000C1689" w:rsidP="000C16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Lille legebåd</w:t>
      </w:r>
    </w:p>
    <w:p w14:paraId="011BB0F1" w14:textId="77777777" w:rsidR="000C1689" w:rsidRPr="000C1689" w:rsidRDefault="000C1689" w:rsidP="000C168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Mål: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Mindre udgave med to bænke</w:t>
      </w:r>
    </w:p>
    <w:p w14:paraId="1E5FB3FE" w14:textId="77777777" w:rsidR="000C1689" w:rsidRPr="000C1689" w:rsidRDefault="000C1689" w:rsidP="000C168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Velegnet til: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Mindre legepladser og kompakte udendørsområder</w:t>
      </w:r>
    </w:p>
    <w:p w14:paraId="5888D1B8" w14:textId="77777777" w:rsidR="000C1689" w:rsidRPr="000C1689" w:rsidRDefault="000C1689" w:rsidP="000C168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>Begge modeller findes i to forskellige farvekombinationer.</w:t>
      </w:r>
    </w:p>
    <w:p w14:paraId="6D7931A4" w14:textId="77777777" w:rsidR="000C1689" w:rsidRPr="000C1689" w:rsidRDefault="000C1689" w:rsidP="000C16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Materialer og sikkerhed</w:t>
      </w:r>
    </w:p>
    <w:p w14:paraId="5D72425C" w14:textId="77777777" w:rsidR="000C1689" w:rsidRPr="000C1689" w:rsidRDefault="000C1689" w:rsidP="000C16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CO₂-neutral plast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til udendørsmøbler, fremstillet med fokus på bæredygtighed.</w:t>
      </w:r>
    </w:p>
    <w:p w14:paraId="03689EEA" w14:textId="77777777" w:rsidR="000C1689" w:rsidRPr="000C1689" w:rsidRDefault="000C1689" w:rsidP="000C16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UV- og vejrbestandige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materialer, der kræver minimal vedligeholdelse.</w:t>
      </w:r>
    </w:p>
    <w:p w14:paraId="5FA5222A" w14:textId="77777777" w:rsidR="000C1689" w:rsidRPr="000C1689" w:rsidRDefault="000C1689" w:rsidP="000C16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TÜV-certificeret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>, med en faldhøjde under 60 cm – intet krav om stødabsorberende underlag.</w:t>
      </w:r>
    </w:p>
    <w:p w14:paraId="2CDC8A5F" w14:textId="77777777" w:rsidR="000C1689" w:rsidRPr="000C1689" w:rsidRDefault="000C1689" w:rsidP="000C16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Installation og fleksibilitet</w:t>
      </w:r>
    </w:p>
    <w:p w14:paraId="23B52984" w14:textId="77777777" w:rsidR="000C1689" w:rsidRPr="000C1689" w:rsidRDefault="000C1689" w:rsidP="000C16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Monteres direkte på </w:t>
      </w: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fast underlag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uden behov for fastgørelse.</w:t>
      </w:r>
    </w:p>
    <w:p w14:paraId="78067FF8" w14:textId="77777777" w:rsidR="000C1689" w:rsidRPr="000C1689" w:rsidRDefault="000C1689" w:rsidP="000C16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Ved montering på blødere underlag (f.eks. sand eller græs) anbefales </w:t>
      </w: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fastgørelse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for ekstra stabilitet.</w:t>
      </w:r>
    </w:p>
    <w:p w14:paraId="2C685730" w14:textId="77777777" w:rsidR="000C1689" w:rsidRPr="000C1689" w:rsidRDefault="000C1689" w:rsidP="000C16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Let at integrere sammen med </w:t>
      </w: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andre legeredskaber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>, som borde og bænke i genbrugsplast.</w:t>
      </w:r>
    </w:p>
    <w:p w14:paraId="2F82E2A5" w14:textId="77777777" w:rsidR="000C1689" w:rsidRPr="000C1689" w:rsidRDefault="000C1689" w:rsidP="000C16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Ideel til skoler og institutioner</w:t>
      </w:r>
    </w:p>
    <w:p w14:paraId="4B3DAB75" w14:textId="77777777" w:rsidR="000C1689" w:rsidRPr="000C1689" w:rsidRDefault="000C1689" w:rsidP="000C16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Udviklet som </w:t>
      </w: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børnevenlige møbler i plast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>, der giver tryg og sjov leg.</w:t>
      </w:r>
    </w:p>
    <w:p w14:paraId="17E78757" w14:textId="77777777" w:rsidR="000C1689" w:rsidRPr="000C1689" w:rsidRDefault="000C1689" w:rsidP="000C16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Styrker børns </w:t>
      </w: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kreativitet og sociale færdigheder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gennem rolleleg.</w:t>
      </w:r>
    </w:p>
    <w:p w14:paraId="283FD44C" w14:textId="77777777" w:rsidR="000C1689" w:rsidRPr="000C1689" w:rsidRDefault="000C1689" w:rsidP="000C16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En investering, der </w:t>
      </w:r>
      <w:r w:rsidRPr="000C168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gavner både miljøet og legeglæden</w:t>
      </w: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>.</w:t>
      </w:r>
    </w:p>
    <w:p w14:paraId="33C02A39" w14:textId="77777777" w:rsidR="000C1689" w:rsidRPr="000C1689" w:rsidRDefault="000C1689" w:rsidP="000C168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C1689">
        <w:rPr>
          <w:rFonts w:ascii="Calibri" w:eastAsia="Times New Roman" w:hAnsi="Calibri" w:cs="Calibri"/>
          <w:kern w:val="0"/>
          <w:lang w:eastAsia="da-DK"/>
          <w14:ligatures w14:val="none"/>
        </w:rPr>
        <w:t>Med Legebåde i genbrugsplast fra By Bang får I et gennemført legeelement, hvor funktionalitet, sikkerhed og bæredygtighed går op i en højere enhed. De maritime designs og solide konstruktioner gør legebådene velegnede til både små og store legepladser.</w:t>
      </w:r>
    </w:p>
    <w:p w14:paraId="3FFB53E4" w14:textId="77777777" w:rsidR="00733F00" w:rsidRPr="000C1689" w:rsidRDefault="00733F00" w:rsidP="000C1689">
      <w:pPr>
        <w:rPr>
          <w:rFonts w:ascii="Calibri" w:hAnsi="Calibri" w:cs="Calibri"/>
        </w:rPr>
      </w:pPr>
    </w:p>
    <w:sectPr w:rsidR="00733F00" w:rsidRPr="000C168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7137"/>
    <w:multiLevelType w:val="multilevel"/>
    <w:tmpl w:val="2180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35E77"/>
    <w:multiLevelType w:val="multilevel"/>
    <w:tmpl w:val="7DD8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C6AB5"/>
    <w:multiLevelType w:val="multilevel"/>
    <w:tmpl w:val="F6A2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5D7B38"/>
    <w:multiLevelType w:val="multilevel"/>
    <w:tmpl w:val="D2C2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D6CAA"/>
    <w:multiLevelType w:val="multilevel"/>
    <w:tmpl w:val="25B6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E2E90"/>
    <w:multiLevelType w:val="multilevel"/>
    <w:tmpl w:val="FE28D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A152DB"/>
    <w:multiLevelType w:val="multilevel"/>
    <w:tmpl w:val="B8CA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22784"/>
    <w:multiLevelType w:val="multilevel"/>
    <w:tmpl w:val="74EE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062E64"/>
    <w:multiLevelType w:val="multilevel"/>
    <w:tmpl w:val="D180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CC427F"/>
    <w:multiLevelType w:val="multilevel"/>
    <w:tmpl w:val="7228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E103C"/>
    <w:multiLevelType w:val="multilevel"/>
    <w:tmpl w:val="E7E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9250298">
    <w:abstractNumId w:val="8"/>
  </w:num>
  <w:num w:numId="2" w16cid:durableId="2007780642">
    <w:abstractNumId w:val="3"/>
  </w:num>
  <w:num w:numId="3" w16cid:durableId="470563689">
    <w:abstractNumId w:val="5"/>
  </w:num>
  <w:num w:numId="4" w16cid:durableId="1592083982">
    <w:abstractNumId w:val="7"/>
  </w:num>
  <w:num w:numId="5" w16cid:durableId="2070690045">
    <w:abstractNumId w:val="6"/>
  </w:num>
  <w:num w:numId="6" w16cid:durableId="600376412">
    <w:abstractNumId w:val="1"/>
  </w:num>
  <w:num w:numId="7" w16cid:durableId="2099013682">
    <w:abstractNumId w:val="2"/>
  </w:num>
  <w:num w:numId="8" w16cid:durableId="164632736">
    <w:abstractNumId w:val="0"/>
  </w:num>
  <w:num w:numId="9" w16cid:durableId="194663831">
    <w:abstractNumId w:val="9"/>
  </w:num>
  <w:num w:numId="10" w16cid:durableId="319191821">
    <w:abstractNumId w:val="4"/>
  </w:num>
  <w:num w:numId="11" w16cid:durableId="6750401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62"/>
    <w:rsid w:val="000C1689"/>
    <w:rsid w:val="00110503"/>
    <w:rsid w:val="00241362"/>
    <w:rsid w:val="00733F00"/>
    <w:rsid w:val="00B76A1B"/>
    <w:rsid w:val="00B91FF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0E1D"/>
  <w15:chartTrackingRefBased/>
  <w15:docId w15:val="{488202BC-BBAD-4171-849C-48A5E656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41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41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41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41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41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41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41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41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41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41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41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41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4136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4136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4136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4136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4136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413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41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41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41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41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41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4136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4136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4136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41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4136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413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2025-03-09T10:46:00Z</dcterms:created>
  <dcterms:modified xsi:type="dcterms:W3CDTF">2025-03-09T10:46:00Z</dcterms:modified>
</cp:coreProperties>
</file>